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1433" w14:textId="77777777" w:rsid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7030A0"/>
          <w:sz w:val="28"/>
          <w:szCs w:val="28"/>
        </w:rPr>
        <w:t>памятка</w:t>
      </w:r>
    </w:p>
    <w:p w14:paraId="1DA6DAB8" w14:textId="77777777" w:rsidR="003804CB" w:rsidRPr="003804CB" w:rsidRDefault="003804CB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14:paraId="252197CB" w14:textId="3E0703A8" w:rsidR="003804CB" w:rsidRPr="003804CB" w:rsidRDefault="003804CB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(составлено для родителей, </w:t>
      </w:r>
      <w:r w:rsidR="00AA75BA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немного </w:t>
      </w:r>
      <w:bookmarkStart w:id="0" w:name="_GoBack"/>
      <w:bookmarkEnd w:id="0"/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подзабывших теорию русского языка)</w:t>
      </w:r>
    </w:p>
    <w:p w14:paraId="14C8FD26" w14:textId="77777777" w:rsidR="003804CB" w:rsidRDefault="003804CB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14:paraId="7DA44955" w14:textId="77777777" w:rsidR="003804CB" w:rsidRDefault="003804CB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14:paraId="229E3A5E" w14:textId="77777777" w:rsidR="003804CB" w:rsidRDefault="003804CB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14:paraId="2B31DE9F" w14:textId="77777777" w:rsidR="003804CB" w:rsidRDefault="003804CB" w:rsidP="003804CB">
      <w:pPr>
        <w:spacing w:after="0" w:line="240" w:lineRule="auto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14:paraId="333655A0" w14:textId="77777777" w:rsidR="003804CB" w:rsidRDefault="003804CB" w:rsidP="003804CB">
      <w:pPr>
        <w:spacing w:after="0" w:line="240" w:lineRule="auto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Уважаемые мамы и папы!</w:t>
      </w:r>
    </w:p>
    <w:p w14:paraId="467FA920" w14:textId="77777777" w:rsidR="004C7878" w:rsidRPr="003804CB" w:rsidRDefault="003804CB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</w:rPr>
        <w:t xml:space="preserve">– это то, что мы видим или пишем, а 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звуки</w:t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</w:rPr>
        <w:t xml:space="preserve"> – это то, что мы слышим и произносим.</w:t>
      </w:r>
      <w:r w:rsidR="004C7878" w:rsidRPr="003804CB">
        <w:rPr>
          <w:rFonts w:ascii="Times New Roman" w:hAnsi="Times New Roman" w:cs="Times New Roman"/>
          <w:b/>
          <w:caps/>
          <w:color w:val="7030A0"/>
          <w:sz w:val="28"/>
          <w:szCs w:val="28"/>
        </w:rPr>
        <w:t xml:space="preserve"> </w:t>
      </w:r>
      <w:r w:rsidRPr="003804CB">
        <w:rPr>
          <w:rFonts w:ascii="Times New Roman" w:hAnsi="Times New Roman" w:cs="Times New Roman"/>
          <w:b/>
          <w:caps/>
          <w:noProof/>
          <w:color w:val="7030A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5273F34" wp14:editId="2DB09FB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1590" cy="1922145"/>
            <wp:effectExtent l="0" t="0" r="3810" b="8255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m_glasn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80DD6" w14:textId="77777777" w:rsidR="004C7878" w:rsidRP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В русском языке 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10 гласных букв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(А, О, У, Э, Ы, Я, Е, Ё, Ю),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21 согласная буква 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(Б, В, Г, Д, Ж, З, Й, К, Л, М, Н, П, Р, С, Т, Ф, Х, Ц, Ч, Ш, Щ) и ещё две особенные буквы - ЭТО Ь И Ъ.</w:t>
      </w:r>
    </w:p>
    <w:p w14:paraId="4087A315" w14:textId="77777777" w:rsidR="004C7878" w:rsidRP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u w:val="single"/>
        </w:rPr>
        <w:t>Звуки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речи бывают: 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гласные: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(А, О, Э, И, Ы, У)  и 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согласные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(их много).</w:t>
      </w:r>
    </w:p>
    <w:p w14:paraId="2E883C63" w14:textId="77777777" w:rsidR="004C7878" w:rsidRP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Согласные звуки, в свою очередь делятся на 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твердые 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мягкие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. </w:t>
      </w: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ЗАПОМНИТЕ, что звуки: Ж, Ш, Ц – всегда твердые,</w:t>
      </w:r>
    </w:p>
    <w:p w14:paraId="3B81810D" w14:textId="77777777" w:rsidR="004C7878" w:rsidRP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а звуки: Й, Ч, Щ – всегда мягкие.</w:t>
      </w:r>
    </w:p>
    <w:p w14:paraId="72409674" w14:textId="77777777" w:rsidR="004C7878" w:rsidRPr="003804CB" w:rsidRDefault="004C7878" w:rsidP="003804CB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все остальные согласные в словах  могут быть как твердыми, так и мягкими.</w:t>
      </w:r>
    </w:p>
    <w:p w14:paraId="32D8CBF7" w14:textId="77777777" w:rsidR="004C7878" w:rsidRPr="003804CB" w:rsidRDefault="004C7878" w:rsidP="003804CB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гласные Я, Е, Ё, Ю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в некоторых случаях могут обозначать по два звука:</w:t>
      </w:r>
    </w:p>
    <w:p w14:paraId="421584E4" w14:textId="77777777" w:rsidR="004C7878" w:rsidRPr="003804CB" w:rsidRDefault="004C7878" w:rsidP="003804CB">
      <w:pPr>
        <w:spacing w:after="0" w:line="240" w:lineRule="auto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- когда стоят в начале слова (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ёлка – {</w:t>
      </w:r>
      <w:r w:rsidRPr="003804CB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йо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лка}</w:t>
      </w:r>
      <w:r w:rsidRPr="003804CB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)</w:t>
      </w:r>
    </w:p>
    <w:p w14:paraId="4E980794" w14:textId="77777777" w:rsidR="004C7878" w:rsidRPr="003804CB" w:rsidRDefault="004C7878" w:rsidP="003804CB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- после гласной (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баян – {ба</w:t>
      </w:r>
      <w:r w:rsidRPr="003804CB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йа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н}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) </w:t>
      </w:r>
    </w:p>
    <w:p w14:paraId="3967900F" w14:textId="77777777" w:rsidR="004C7878" w:rsidRPr="003804CB" w:rsidRDefault="004C7878" w:rsidP="003804CB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- а также после Ь и Ъ знака (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вьюнок – {в</w:t>
      </w:r>
      <w:r w:rsidRPr="003804CB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йу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нок}, съел – {с</w:t>
      </w:r>
      <w:r w:rsidRPr="003804CB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йэ</w:t>
      </w:r>
      <w:r w:rsidRPr="003804CB"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  <w:t>л}</w:t>
      </w:r>
      <w:r w:rsidRPr="003804C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)</w:t>
      </w:r>
    </w:p>
    <w:p w14:paraId="550E5A60" w14:textId="77777777" w:rsidR="004C7878" w:rsidRP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04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Признаки гласных звуков </w:t>
      </w:r>
    </w:p>
    <w:p w14:paraId="22AE074B" w14:textId="77777777" w:rsidR="004C7878" w:rsidRPr="003804CB" w:rsidRDefault="004C7878" w:rsidP="00380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Произносятся с голосом, тянутся, поются.</w:t>
      </w:r>
    </w:p>
    <w:p w14:paraId="095A89BD" w14:textId="77777777" w:rsidR="004C7878" w:rsidRPr="003804CB" w:rsidRDefault="004C7878" w:rsidP="00380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 произнесении гласных воздух, выходящий изо рта, не встречает преград.</w:t>
      </w:r>
    </w:p>
    <w:p w14:paraId="7162C1B1" w14:textId="77777777" w:rsidR="004C7878" w:rsidRPr="003804CB" w:rsidRDefault="004C7878" w:rsidP="00380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 гласные звуки обозначаем к</w:t>
      </w:r>
      <w:r w:rsid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ружочко</w:t>
      </w: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 красного цвета.</w:t>
      </w:r>
    </w:p>
    <w:p w14:paraId="74AD9FAE" w14:textId="77777777" w:rsidR="004C7878" w:rsidRPr="003804CB" w:rsidRDefault="004C7878" w:rsidP="00380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Гласные образуют слог. Сколько в слове гласных звуков, столько и слогов. </w:t>
      </w:r>
    </w:p>
    <w:p w14:paraId="43D3C421" w14:textId="77777777" w:rsidR="004C7878" w:rsidRPr="003804CB" w:rsidRDefault="004C7878" w:rsidP="003804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04CB">
        <w:rPr>
          <w:rFonts w:ascii="Times New Roman" w:hAnsi="Times New Roman" w:cs="Times New Roman"/>
          <w:b/>
          <w:color w:val="FF0000"/>
          <w:sz w:val="32"/>
          <w:szCs w:val="32"/>
        </w:rPr>
        <w:t>Признаки согласных звуков</w:t>
      </w:r>
    </w:p>
    <w:p w14:paraId="2E1811D0" w14:textId="77777777" w:rsidR="004C7878" w:rsidRPr="003804CB" w:rsidRDefault="004C7878" w:rsidP="00380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Произносятся с шумом.</w:t>
      </w:r>
    </w:p>
    <w:p w14:paraId="6C701AA6" w14:textId="77777777" w:rsidR="004C7878" w:rsidRPr="003804CB" w:rsidRDefault="004C7878" w:rsidP="00380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 произнесении согласных звуков воздух, выходящий изо рта, встречает преграды в виде языка, зубов, губ. </w:t>
      </w:r>
    </w:p>
    <w:p w14:paraId="23BB3417" w14:textId="77777777" w:rsidR="004C7878" w:rsidRPr="003804CB" w:rsidRDefault="004C7878" w:rsidP="00380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Согласные звуки обозн</w:t>
      </w:r>
      <w:r w:rsid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ачаем: твердый согласный – синим цветом, мягкий согласный – зеленым цветом</w:t>
      </w:r>
      <w:r w:rsidRPr="003804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14:paraId="5FCA0B7A" w14:textId="77777777" w:rsidR="00053EC9" w:rsidRPr="003804CB" w:rsidRDefault="00053EC9" w:rsidP="0038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3EC9" w:rsidRPr="003804CB" w:rsidSect="004C78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1pt" o:bullet="t">
        <v:imagedata r:id="rId1" o:title="mso142"/>
      </v:shape>
    </w:pict>
  </w:numPicBullet>
  <w:abstractNum w:abstractNumId="0">
    <w:nsid w:val="14524E80"/>
    <w:multiLevelType w:val="hybridMultilevel"/>
    <w:tmpl w:val="A52C3B6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11262"/>
    <w:multiLevelType w:val="hybridMultilevel"/>
    <w:tmpl w:val="D4183EB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78"/>
    <w:rsid w:val="00053EC9"/>
    <w:rsid w:val="002302AE"/>
    <w:rsid w:val="003804CB"/>
    <w:rsid w:val="004C7878"/>
    <w:rsid w:val="00A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4D2D8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4C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C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4C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C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4</cp:revision>
  <dcterms:created xsi:type="dcterms:W3CDTF">2016-10-07T17:09:00Z</dcterms:created>
  <dcterms:modified xsi:type="dcterms:W3CDTF">2016-10-07T19:07:00Z</dcterms:modified>
</cp:coreProperties>
</file>