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67" w:rsidRPr="009C62A1" w:rsidRDefault="00707367" w:rsidP="00707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2A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общеразвивающего вида детский сад № 62 «Жемчужинка»</w:t>
      </w:r>
    </w:p>
    <w:p w:rsidR="00707367" w:rsidRPr="00A67D86" w:rsidRDefault="00707367" w:rsidP="0070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67" w:rsidRPr="00A67D86" w:rsidRDefault="00707367" w:rsidP="00707367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35702F" w:rsidTr="005675E7">
        <w:tc>
          <w:tcPr>
            <w:tcW w:w="5281" w:type="dxa"/>
          </w:tcPr>
          <w:p w:rsidR="005A0375" w:rsidRPr="00754CB2" w:rsidRDefault="005A0375" w:rsidP="005A0375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02F" w:rsidRPr="00754CB2" w:rsidRDefault="0035702F" w:rsidP="005675E7">
            <w:pPr>
              <w:pStyle w:val="ad"/>
              <w:rPr>
                <w:b/>
                <w:sz w:val="28"/>
                <w:szCs w:val="28"/>
              </w:rPr>
            </w:pPr>
            <w:r w:rsidRPr="00754C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82" w:type="dxa"/>
          </w:tcPr>
          <w:p w:rsidR="0035702F" w:rsidRDefault="0035702F" w:rsidP="005675E7">
            <w:pPr>
              <w:tabs>
                <w:tab w:val="left" w:pos="6150"/>
              </w:tabs>
              <w:jc w:val="right"/>
              <w:rPr>
                <w:b/>
                <w:sz w:val="24"/>
                <w:szCs w:val="24"/>
              </w:rPr>
            </w:pPr>
            <w:r w:rsidRPr="00754CB2">
              <w:rPr>
                <w:b/>
                <w:sz w:val="24"/>
                <w:szCs w:val="24"/>
              </w:rPr>
              <w:t>«Утверждаю»</w:t>
            </w:r>
          </w:p>
          <w:p w:rsidR="0035702F" w:rsidRPr="00754CB2" w:rsidRDefault="0035702F" w:rsidP="005675E7">
            <w:pPr>
              <w:tabs>
                <w:tab w:val="left" w:pos="6150"/>
              </w:tabs>
              <w:jc w:val="right"/>
              <w:rPr>
                <w:b/>
                <w:sz w:val="24"/>
                <w:szCs w:val="24"/>
              </w:rPr>
            </w:pPr>
            <w:r w:rsidRPr="00754CB2">
              <w:rPr>
                <w:b/>
                <w:sz w:val="24"/>
                <w:szCs w:val="24"/>
              </w:rPr>
              <w:t>Заведующий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4CB2">
              <w:rPr>
                <w:b/>
                <w:sz w:val="24"/>
                <w:szCs w:val="24"/>
              </w:rPr>
              <w:t>МДОУ №62</w:t>
            </w:r>
          </w:p>
          <w:p w:rsidR="0035702F" w:rsidRPr="00754CB2" w:rsidRDefault="0035702F" w:rsidP="005675E7">
            <w:pPr>
              <w:tabs>
                <w:tab w:val="left" w:pos="6150"/>
              </w:tabs>
              <w:jc w:val="right"/>
              <w:rPr>
                <w:b/>
                <w:sz w:val="24"/>
                <w:szCs w:val="24"/>
              </w:rPr>
            </w:pPr>
            <w:r w:rsidRPr="00754CB2">
              <w:rPr>
                <w:b/>
                <w:sz w:val="24"/>
                <w:szCs w:val="24"/>
              </w:rPr>
              <w:t>«Жемчужинка»</w:t>
            </w:r>
          </w:p>
          <w:p w:rsidR="0035702F" w:rsidRPr="00754CB2" w:rsidRDefault="0035702F" w:rsidP="005675E7">
            <w:pPr>
              <w:tabs>
                <w:tab w:val="left" w:pos="6150"/>
              </w:tabs>
              <w:jc w:val="right"/>
              <w:rPr>
                <w:b/>
                <w:sz w:val="24"/>
                <w:szCs w:val="24"/>
              </w:rPr>
            </w:pPr>
            <w:r w:rsidRPr="00754C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4CB2">
              <w:rPr>
                <w:b/>
                <w:sz w:val="24"/>
                <w:szCs w:val="24"/>
              </w:rPr>
              <w:t>_____________О.П.Джохадзе</w:t>
            </w:r>
            <w:proofErr w:type="spellEnd"/>
          </w:p>
          <w:p w:rsidR="0035702F" w:rsidRPr="00754CB2" w:rsidRDefault="0035702F" w:rsidP="005675E7">
            <w:pPr>
              <w:tabs>
                <w:tab w:val="left" w:pos="6150"/>
              </w:tabs>
              <w:jc w:val="right"/>
              <w:rPr>
                <w:b/>
                <w:sz w:val="28"/>
                <w:szCs w:val="28"/>
              </w:rPr>
            </w:pPr>
            <w:r w:rsidRPr="00754CB2">
              <w:rPr>
                <w:b/>
                <w:sz w:val="24"/>
                <w:szCs w:val="24"/>
              </w:rPr>
              <w:t>«____»_____________20___г.</w:t>
            </w:r>
          </w:p>
        </w:tc>
      </w:tr>
    </w:tbl>
    <w:p w:rsidR="00707367" w:rsidRPr="00880E49" w:rsidRDefault="00707367" w:rsidP="00880E49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E49" w:rsidRPr="00880E49" w:rsidRDefault="00880E49" w:rsidP="00880E49">
      <w:pPr>
        <w:spacing w:line="240" w:lineRule="auto"/>
        <w:ind w:right="142"/>
        <w:jc w:val="center"/>
        <w:rPr>
          <w:rFonts w:ascii="Comic Sans MS" w:hAnsi="Comic Sans MS" w:cs="Times New Roman"/>
          <w:b/>
          <w:bCs/>
          <w:sz w:val="36"/>
          <w:szCs w:val="36"/>
        </w:rPr>
      </w:pPr>
      <w:r w:rsidRPr="00880E49">
        <w:rPr>
          <w:rFonts w:ascii="Comic Sans MS" w:hAnsi="Comic Sans MS" w:cs="Times New Roman"/>
          <w:b/>
          <w:bCs/>
          <w:sz w:val="36"/>
          <w:szCs w:val="36"/>
        </w:rPr>
        <w:t xml:space="preserve">Дополнительная </w:t>
      </w:r>
      <w:proofErr w:type="spellStart"/>
      <w:r w:rsidRPr="00880E49">
        <w:rPr>
          <w:rFonts w:ascii="Comic Sans MS" w:hAnsi="Comic Sans MS" w:cs="Times New Roman"/>
          <w:b/>
          <w:bCs/>
          <w:sz w:val="36"/>
          <w:szCs w:val="36"/>
        </w:rPr>
        <w:t>общеразвивающая</w:t>
      </w:r>
      <w:proofErr w:type="spellEnd"/>
      <w:r w:rsidRPr="00880E49">
        <w:rPr>
          <w:rFonts w:ascii="Comic Sans MS" w:hAnsi="Comic Sans MS" w:cs="Times New Roman"/>
          <w:b/>
          <w:bCs/>
          <w:sz w:val="36"/>
          <w:szCs w:val="36"/>
        </w:rPr>
        <w:t xml:space="preserve"> программа социальной направленности</w:t>
      </w:r>
    </w:p>
    <w:p w:rsidR="00707367" w:rsidRPr="00880E49" w:rsidRDefault="00707367" w:rsidP="00880E49">
      <w:pPr>
        <w:spacing w:line="240" w:lineRule="auto"/>
        <w:jc w:val="center"/>
        <w:rPr>
          <w:rFonts w:ascii="Comic Sans MS" w:hAnsi="Comic Sans MS" w:cs="Times New Roman"/>
          <w:b/>
          <w:bCs/>
          <w:sz w:val="72"/>
          <w:szCs w:val="72"/>
        </w:rPr>
      </w:pPr>
      <w:r w:rsidRPr="00880E49">
        <w:rPr>
          <w:rFonts w:ascii="Comic Sans MS" w:hAnsi="Comic Sans MS" w:cs="Times New Roman"/>
          <w:b/>
          <w:bCs/>
          <w:sz w:val="72"/>
          <w:szCs w:val="72"/>
        </w:rPr>
        <w:t xml:space="preserve"> «Разговор о правильном питании»</w:t>
      </w:r>
    </w:p>
    <w:p w:rsidR="00707367" w:rsidRPr="00880E49" w:rsidRDefault="00707367" w:rsidP="00880E49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880E49">
        <w:rPr>
          <w:rFonts w:ascii="Comic Sans MS" w:hAnsi="Comic Sans MS" w:cs="Times New Roman"/>
          <w:b/>
          <w:sz w:val="36"/>
          <w:szCs w:val="36"/>
        </w:rPr>
        <w:t>для детей 5 – 7 ле</w:t>
      </w:r>
      <w:r w:rsidR="00880E49">
        <w:rPr>
          <w:rFonts w:ascii="Comic Sans MS" w:hAnsi="Comic Sans MS" w:cs="Times New Roman"/>
          <w:b/>
          <w:sz w:val="36"/>
          <w:szCs w:val="36"/>
        </w:rPr>
        <w:t>т</w:t>
      </w:r>
      <w:r w:rsidRPr="00880E49">
        <w:rPr>
          <w:rFonts w:ascii="Comic Sans MS" w:hAnsi="Comic Sans MS"/>
        </w:rPr>
        <w:t> </w:t>
      </w:r>
    </w:p>
    <w:p w:rsidR="00880E49" w:rsidRDefault="00880E49" w:rsidP="00880E49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188595</wp:posOffset>
            </wp:positionV>
            <wp:extent cx="3028950" cy="1826260"/>
            <wp:effectExtent l="19050" t="0" r="0" b="0"/>
            <wp:wrapTight wrapText="bothSides">
              <wp:wrapPolygon edited="0">
                <wp:start x="-136" y="0"/>
                <wp:lineTo x="-136" y="21405"/>
                <wp:lineTo x="21600" y="21405"/>
                <wp:lineTo x="21600" y="0"/>
                <wp:lineTo x="-136" y="0"/>
              </wp:wrapPolygon>
            </wp:wrapTight>
            <wp:docPr id="3" name="Рисунок 2" descr="dieta-pri-tsirroze-pech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ta-pri-tsirroze-pechen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0E49" w:rsidRDefault="00880E49" w:rsidP="00880E49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880E49" w:rsidRDefault="00880E49" w:rsidP="00880E49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880E49" w:rsidRDefault="00880E49" w:rsidP="00880E49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880E49" w:rsidRDefault="00880E49" w:rsidP="00880E49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880E49" w:rsidRDefault="00880E49" w:rsidP="00880E49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880E49" w:rsidRDefault="00880E49" w:rsidP="00880E49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880E49" w:rsidRDefault="00880E49" w:rsidP="00880E49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880E49" w:rsidRDefault="00880E49" w:rsidP="00880E49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707367" w:rsidRPr="00880E49" w:rsidRDefault="00707367" w:rsidP="00880E49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  <w:r w:rsidRPr="00880E49">
        <w:rPr>
          <w:rFonts w:ascii="Comic Sans MS" w:hAnsi="Comic Sans MS" w:cs="Times New Roman"/>
          <w:b/>
          <w:sz w:val="28"/>
          <w:szCs w:val="28"/>
        </w:rPr>
        <w:t xml:space="preserve">Программу составила: </w:t>
      </w:r>
    </w:p>
    <w:p w:rsidR="00707367" w:rsidRPr="00880E49" w:rsidRDefault="00707367" w:rsidP="00880E49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  <w:r w:rsidRPr="00880E49">
        <w:rPr>
          <w:rFonts w:ascii="Comic Sans MS" w:hAnsi="Comic Sans MS" w:cs="Times New Roman"/>
          <w:b/>
          <w:sz w:val="28"/>
          <w:szCs w:val="28"/>
        </w:rPr>
        <w:t>воспитатель</w:t>
      </w:r>
    </w:p>
    <w:p w:rsidR="00707367" w:rsidRPr="00880E49" w:rsidRDefault="005A0375" w:rsidP="00880E49">
      <w:pPr>
        <w:spacing w:after="0" w:line="240" w:lineRule="auto"/>
        <w:jc w:val="right"/>
        <w:rPr>
          <w:rFonts w:ascii="Comic Sans MS" w:hAnsi="Comic Sans MS" w:cs="Times New Roman"/>
          <w:b/>
          <w:sz w:val="32"/>
          <w:szCs w:val="32"/>
        </w:rPr>
      </w:pPr>
      <w:proofErr w:type="gramStart"/>
      <w:r>
        <w:rPr>
          <w:rFonts w:ascii="Comic Sans MS" w:hAnsi="Comic Sans MS" w:cs="Times New Roman"/>
          <w:b/>
          <w:sz w:val="28"/>
          <w:szCs w:val="28"/>
        </w:rPr>
        <w:t>Кулакова Н.</w:t>
      </w:r>
      <w:proofErr w:type="gramEnd"/>
      <w:r>
        <w:rPr>
          <w:rFonts w:ascii="Comic Sans MS" w:hAnsi="Comic Sans MS" w:cs="Times New Roman"/>
          <w:b/>
          <w:sz w:val="28"/>
          <w:szCs w:val="28"/>
        </w:rPr>
        <w:t>Ф.</w:t>
      </w:r>
    </w:p>
    <w:p w:rsidR="00707367" w:rsidRPr="0035702F" w:rsidRDefault="00707367" w:rsidP="007B6FEF">
      <w:pPr>
        <w:spacing w:after="0" w:line="240" w:lineRule="auto"/>
        <w:rPr>
          <w:rFonts w:ascii="Comic Sans MS" w:hAnsi="Comic Sans MS"/>
        </w:rPr>
      </w:pPr>
      <w:r w:rsidRPr="00880E49">
        <w:rPr>
          <w:rFonts w:ascii="Comic Sans MS" w:hAnsi="Comic Sans MS"/>
        </w:rPr>
        <w:t>                                                   </w:t>
      </w:r>
      <w:r w:rsidR="00880E49">
        <w:rPr>
          <w:rFonts w:ascii="Comic Sans MS" w:hAnsi="Comic Sans MS"/>
        </w:rPr>
        <w:t>                              </w:t>
      </w:r>
      <w:r w:rsidRPr="00A67D86">
        <w:t>       </w:t>
      </w:r>
      <w:r>
        <w:t>                        </w:t>
      </w:r>
    </w:p>
    <w:p w:rsidR="0035702F" w:rsidRDefault="0035702F" w:rsidP="007B6FE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E32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Рассмотрено </w:t>
      </w:r>
      <w:r w:rsidRPr="002E32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на </w:t>
      </w:r>
      <w:r w:rsidRPr="002E3218">
        <w:rPr>
          <w:rFonts w:ascii="Times New Roman" w:hAnsi="Times New Roman"/>
          <w:sz w:val="20"/>
          <w:szCs w:val="20"/>
        </w:rPr>
        <w:t>педагогическо</w:t>
      </w:r>
      <w:r>
        <w:rPr>
          <w:rFonts w:ascii="Times New Roman" w:hAnsi="Times New Roman"/>
          <w:sz w:val="20"/>
          <w:szCs w:val="20"/>
        </w:rPr>
        <w:t>м  совете</w:t>
      </w:r>
    </w:p>
    <w:p w:rsidR="0035702F" w:rsidRPr="002E3218" w:rsidRDefault="0035702F" w:rsidP="007B6FE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МБДОУ № 62 «Жемчужинка»</w:t>
      </w:r>
      <w:r w:rsidRPr="002E3218">
        <w:rPr>
          <w:rFonts w:ascii="Times New Roman" w:hAnsi="Times New Roman"/>
          <w:sz w:val="20"/>
          <w:szCs w:val="20"/>
        </w:rPr>
        <w:t xml:space="preserve"> </w:t>
      </w:r>
    </w:p>
    <w:p w:rsidR="0035702F" w:rsidRDefault="0035702F" w:rsidP="007B6FEF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2E3218">
        <w:rPr>
          <w:rFonts w:ascii="Times New Roman" w:hAnsi="Times New Roman"/>
          <w:sz w:val="20"/>
          <w:szCs w:val="20"/>
        </w:rPr>
        <w:t xml:space="preserve">протокол № </w:t>
      </w:r>
      <w:r>
        <w:rPr>
          <w:rFonts w:ascii="Times New Roman" w:hAnsi="Times New Roman"/>
          <w:sz w:val="20"/>
          <w:szCs w:val="20"/>
        </w:rPr>
        <w:t xml:space="preserve">1 </w:t>
      </w:r>
      <w:r w:rsidRPr="002E3218">
        <w:rPr>
          <w:rFonts w:ascii="Times New Roman" w:hAnsi="Times New Roman"/>
          <w:sz w:val="20"/>
          <w:szCs w:val="20"/>
        </w:rPr>
        <w:t xml:space="preserve"> от __</w:t>
      </w:r>
      <w:r w:rsidR="005A0375">
        <w:rPr>
          <w:rFonts w:ascii="Times New Roman" w:hAnsi="Times New Roman"/>
          <w:sz w:val="20"/>
          <w:szCs w:val="20"/>
          <w:u w:val="single"/>
        </w:rPr>
        <w:t>31.08.2019</w:t>
      </w:r>
      <w:r w:rsidRPr="002E3218">
        <w:rPr>
          <w:rFonts w:ascii="Times New Roman" w:hAnsi="Times New Roman"/>
          <w:sz w:val="20"/>
          <w:szCs w:val="20"/>
          <w:u w:val="single"/>
        </w:rPr>
        <w:t xml:space="preserve"> г.</w:t>
      </w:r>
    </w:p>
    <w:p w:rsidR="0035702F" w:rsidRDefault="0035702F" w:rsidP="007B6FE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B959D6">
        <w:rPr>
          <w:rFonts w:ascii="Times New Roman" w:hAnsi="Times New Roman"/>
          <w:sz w:val="20"/>
          <w:szCs w:val="20"/>
        </w:rPr>
        <w:t xml:space="preserve">ведено в действие Приказом </w:t>
      </w:r>
      <w:r>
        <w:rPr>
          <w:rFonts w:ascii="Times New Roman" w:hAnsi="Times New Roman"/>
          <w:sz w:val="20"/>
          <w:szCs w:val="20"/>
        </w:rPr>
        <w:t xml:space="preserve"> МБДОУ № 62 «Жемчужинка»</w:t>
      </w:r>
    </w:p>
    <w:p w:rsidR="0035702F" w:rsidRPr="00B959D6" w:rsidRDefault="0035702F" w:rsidP="007B6FEF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</w:t>
      </w:r>
      <w:proofErr w:type="spellStart"/>
      <w:r>
        <w:rPr>
          <w:rFonts w:ascii="Times New Roman" w:hAnsi="Times New Roman"/>
          <w:sz w:val="20"/>
          <w:szCs w:val="20"/>
        </w:rPr>
        <w:t>______от</w:t>
      </w:r>
      <w:proofErr w:type="spellEnd"/>
      <w:r>
        <w:rPr>
          <w:rFonts w:ascii="Times New Roman" w:hAnsi="Times New Roman"/>
          <w:sz w:val="20"/>
          <w:szCs w:val="20"/>
        </w:rPr>
        <w:t xml:space="preserve"> «____»__________________20___г.</w:t>
      </w:r>
    </w:p>
    <w:p w:rsidR="007B6FEF" w:rsidRDefault="00707367" w:rsidP="00880E49">
      <w:r w:rsidRPr="00A67D86">
        <w:t>                                                                               </w:t>
      </w:r>
    </w:p>
    <w:p w:rsidR="007B6FEF" w:rsidRDefault="007B6FEF" w:rsidP="00880E49">
      <w:r>
        <w:t>\</w:t>
      </w:r>
    </w:p>
    <w:p w:rsidR="00707367" w:rsidRPr="00880E49" w:rsidRDefault="00707367" w:rsidP="00880E49">
      <w:r w:rsidRPr="00A67D86">
        <w:t>    </w:t>
      </w:r>
    </w:p>
    <w:p w:rsidR="00010395" w:rsidRDefault="00707367" w:rsidP="005E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35B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о.</w:t>
      </w:r>
      <w:r w:rsidRPr="001435BD">
        <w:rPr>
          <w:rFonts w:ascii="Times New Roman" w:hAnsi="Times New Roman"/>
          <w:sz w:val="24"/>
          <w:szCs w:val="24"/>
        </w:rPr>
        <w:t xml:space="preserve"> Мытищи,</w:t>
      </w:r>
      <w:r w:rsidR="00BB5794">
        <w:rPr>
          <w:rFonts w:ascii="Times New Roman" w:hAnsi="Times New Roman"/>
          <w:sz w:val="24"/>
          <w:szCs w:val="24"/>
        </w:rPr>
        <w:t xml:space="preserve"> 2019</w:t>
      </w:r>
      <w:r w:rsidRPr="001435BD">
        <w:rPr>
          <w:rFonts w:ascii="Times New Roman" w:hAnsi="Times New Roman"/>
          <w:sz w:val="24"/>
          <w:szCs w:val="24"/>
        </w:rPr>
        <w:t xml:space="preserve"> г.</w:t>
      </w:r>
      <w:bookmarkStart w:id="0" w:name="_GoBack"/>
      <w:bookmarkEnd w:id="0"/>
    </w:p>
    <w:p w:rsidR="00880E49" w:rsidRPr="005E5FA1" w:rsidRDefault="00880E49" w:rsidP="005E5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ED1" w:rsidRPr="00ED5F68" w:rsidRDefault="0065702F" w:rsidP="0065702F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22222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8"/>
          <w:lang w:eastAsia="ru-RU"/>
        </w:rPr>
        <w:t xml:space="preserve">   </w:t>
      </w:r>
      <w:r w:rsidR="00ED5F68" w:rsidRPr="00ED5F68">
        <w:rPr>
          <w:rFonts w:ascii="Times New Roman" w:eastAsia="Times New Roman" w:hAnsi="Times New Roman" w:cs="Times New Roman"/>
          <w:b/>
          <w:i/>
          <w:color w:val="222222"/>
          <w:sz w:val="24"/>
          <w:szCs w:val="28"/>
          <w:lang w:eastAsia="ru-RU"/>
        </w:rPr>
        <w:t>Мы живём не для то</w:t>
      </w:r>
      <w:r w:rsidR="0032103F">
        <w:rPr>
          <w:rFonts w:ascii="Times New Roman" w:eastAsia="Times New Roman" w:hAnsi="Times New Roman" w:cs="Times New Roman"/>
          <w:b/>
          <w:i/>
          <w:color w:val="222222"/>
          <w:sz w:val="24"/>
          <w:szCs w:val="28"/>
          <w:lang w:eastAsia="ru-RU"/>
        </w:rPr>
        <w:t>го, чтобы есть, а едим для того</w:t>
      </w:r>
      <w:r w:rsidR="00ED5F68" w:rsidRPr="00ED5F68">
        <w:rPr>
          <w:rFonts w:ascii="Times New Roman" w:eastAsia="Times New Roman" w:hAnsi="Times New Roman" w:cs="Times New Roman"/>
          <w:b/>
          <w:i/>
          <w:color w:val="222222"/>
          <w:sz w:val="24"/>
          <w:szCs w:val="28"/>
          <w:lang w:eastAsia="ru-RU"/>
        </w:rPr>
        <w:t xml:space="preserve">, чтобы жить. </w:t>
      </w:r>
    </w:p>
    <w:p w:rsidR="00ED5F68" w:rsidRPr="00ED5F68" w:rsidRDefault="00ED5F68" w:rsidP="00A90D4E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222222"/>
          <w:sz w:val="14"/>
          <w:szCs w:val="16"/>
          <w:lang w:eastAsia="ru-RU"/>
        </w:rPr>
      </w:pPr>
      <w:r w:rsidRPr="00ED5F68">
        <w:rPr>
          <w:rFonts w:ascii="Times New Roman" w:eastAsia="Times New Roman" w:hAnsi="Times New Roman" w:cs="Times New Roman"/>
          <w:b/>
          <w:i/>
          <w:color w:val="222222"/>
          <w:sz w:val="24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8"/>
          <w:lang w:eastAsia="ru-RU"/>
        </w:rPr>
        <w:t xml:space="preserve">                        </w:t>
      </w:r>
      <w:r w:rsidRPr="00ED5F68">
        <w:rPr>
          <w:rFonts w:ascii="Times New Roman" w:eastAsia="Times New Roman" w:hAnsi="Times New Roman" w:cs="Times New Roman"/>
          <w:b/>
          <w:i/>
          <w:color w:val="222222"/>
          <w:sz w:val="24"/>
          <w:szCs w:val="28"/>
          <w:lang w:eastAsia="ru-RU"/>
        </w:rPr>
        <w:t xml:space="preserve">  </w:t>
      </w:r>
      <w:r w:rsidRPr="00ED5F68">
        <w:rPr>
          <w:rFonts w:ascii="Times New Roman" w:eastAsia="Times New Roman" w:hAnsi="Times New Roman" w:cs="Times New Roman"/>
          <w:b/>
          <w:i/>
          <w:color w:val="222222"/>
          <w:szCs w:val="28"/>
          <w:lang w:eastAsia="ru-RU"/>
        </w:rPr>
        <w:t xml:space="preserve">Сократ   </w:t>
      </w:r>
      <w:r w:rsidRPr="00ED5F68">
        <w:rPr>
          <w:rFonts w:ascii="Times New Roman" w:eastAsia="Times New Roman" w:hAnsi="Times New Roman" w:cs="Times New Roman"/>
          <w:b/>
          <w:i/>
          <w:color w:val="222222"/>
          <w:sz w:val="24"/>
          <w:szCs w:val="28"/>
          <w:lang w:eastAsia="ru-RU"/>
        </w:rPr>
        <w:t xml:space="preserve">      </w:t>
      </w:r>
    </w:p>
    <w:p w:rsidR="00124ED1" w:rsidRPr="00DE5402" w:rsidRDefault="00124ED1" w:rsidP="005E5FA1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40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D69F6" w:rsidRPr="00DE5402" w:rsidRDefault="00ED5F68" w:rsidP="00DE540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540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D69F6" w:rsidRPr="00DE54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Содействие з</w:t>
      </w:r>
      <w:r w:rsidR="00A90D4E" w:rsidRPr="00DE54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доровому образу жизни</w:t>
      </w:r>
      <w:r w:rsidR="005D69F6" w:rsidRPr="00DE54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5D69F6" w:rsidRPr="00DE5402" w:rsidRDefault="005D69F6" w:rsidP="00DE540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настоящее время в России в связи с глубоким общественно-экономическим кризисом произошло резкое снижение показателей здоровья и социальной защищенности детей. Это привело, в частности, к тому, что на этапе поступления в школу, как показывают обобщенные данные последних лет, в среднем 28% детей имеют хронические заболевания.</w:t>
      </w:r>
    </w:p>
    <w:p w:rsidR="004B6B29" w:rsidRPr="00DE5402" w:rsidRDefault="005D69F6" w:rsidP="00DE5402">
      <w:pPr>
        <w:spacing w:after="15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Данные научных  исследований показывают, что здоровье зависит от следующих факторов: медицинского обслуживания, наследственности, экологии и образа жизни.</w:t>
      </w:r>
      <w:r w:rsidR="00F2043C" w:rsidRPr="00DE54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D69F6" w:rsidRPr="00DE5402" w:rsidRDefault="00F2043C" w:rsidP="005E5F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940425" cy="3334975"/>
            <wp:effectExtent l="19050" t="0" r="222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128B" w:rsidRPr="00DE5402" w:rsidRDefault="00FC6392" w:rsidP="000B5C87">
      <w:pPr>
        <w:pStyle w:val="a4"/>
        <w:rPr>
          <w:sz w:val="28"/>
          <w:szCs w:val="28"/>
        </w:rPr>
      </w:pPr>
      <w:r w:rsidRPr="00DE5402">
        <w:rPr>
          <w:sz w:val="28"/>
          <w:szCs w:val="28"/>
        </w:rPr>
        <w:t xml:space="preserve">     </w:t>
      </w:r>
      <w:r w:rsidR="00540B59" w:rsidRPr="00DE5402">
        <w:rPr>
          <w:sz w:val="28"/>
          <w:szCs w:val="28"/>
        </w:rPr>
        <w:t>В связи с этим особую роль приобретает дошкольное обучение, где закладывается основа отношений человека с окружающим миром и начинает просыпаться интерес к своему организму.</w:t>
      </w:r>
    </w:p>
    <w:p w:rsidR="0050128B" w:rsidRPr="00DE5402" w:rsidRDefault="0050128B" w:rsidP="000B5C87">
      <w:pPr>
        <w:pStyle w:val="a4"/>
        <w:rPr>
          <w:sz w:val="28"/>
          <w:szCs w:val="28"/>
        </w:rPr>
      </w:pPr>
      <w:r w:rsidRPr="00DE5402">
        <w:rPr>
          <w:sz w:val="28"/>
          <w:szCs w:val="28"/>
        </w:rPr>
        <w:t xml:space="preserve">       </w:t>
      </w:r>
      <w:r w:rsidR="005D1A98" w:rsidRPr="00DE5402">
        <w:rPr>
          <w:sz w:val="28"/>
          <w:szCs w:val="28"/>
        </w:rPr>
        <w:t xml:space="preserve">Воспитание здорового </w:t>
      </w:r>
      <w:r w:rsidR="00540B59" w:rsidRPr="00DE5402">
        <w:rPr>
          <w:sz w:val="28"/>
          <w:szCs w:val="28"/>
        </w:rPr>
        <w:t xml:space="preserve">ребенка </w:t>
      </w:r>
      <w:r w:rsidR="005D1A98" w:rsidRPr="00DE5402">
        <w:rPr>
          <w:sz w:val="28"/>
          <w:szCs w:val="28"/>
        </w:rPr>
        <w:t xml:space="preserve">– проблема </w:t>
      </w:r>
      <w:r w:rsidR="004B6B29" w:rsidRPr="00DE5402">
        <w:rPr>
          <w:sz w:val="28"/>
          <w:szCs w:val="28"/>
        </w:rPr>
        <w:t>общегосударственная, комплексная и её первоочередной задачей является выделение конкретных аспектов, реше</w:t>
      </w:r>
      <w:r w:rsidR="00540B59" w:rsidRPr="00DE5402">
        <w:rPr>
          <w:sz w:val="28"/>
          <w:szCs w:val="28"/>
        </w:rPr>
        <w:t>ние которых возложено на педагога</w:t>
      </w:r>
      <w:r w:rsidR="004B6B29" w:rsidRPr="00DE5402">
        <w:rPr>
          <w:sz w:val="28"/>
          <w:szCs w:val="28"/>
        </w:rPr>
        <w:t>. Педагог должен квалифицированно проводить профилактическую работу по предупреждению различных заболеваний, связанных с неправильным питанием. В этой связи уместно привести слова В.А. Сухомлинского « Опыт убедил нас в том, что приблизительно  у 85% всех неуспевающих учеников главная причина отставания в учёбе – пло</w:t>
      </w:r>
      <w:r w:rsidR="00540B59" w:rsidRPr="00DE5402">
        <w:rPr>
          <w:sz w:val="28"/>
          <w:szCs w:val="28"/>
        </w:rPr>
        <w:t>хое состояние здоровья, какое-</w:t>
      </w:r>
      <w:r w:rsidR="004B6B29" w:rsidRPr="00DE5402">
        <w:rPr>
          <w:sz w:val="28"/>
          <w:szCs w:val="28"/>
        </w:rPr>
        <w:t xml:space="preserve">нибудь </w:t>
      </w:r>
      <w:r w:rsidRPr="00DE5402">
        <w:rPr>
          <w:sz w:val="28"/>
          <w:szCs w:val="28"/>
        </w:rPr>
        <w:t xml:space="preserve">недомогание или заболевание, </w:t>
      </w:r>
      <w:r w:rsidR="004B6B29" w:rsidRPr="00DE5402">
        <w:rPr>
          <w:sz w:val="28"/>
          <w:szCs w:val="28"/>
        </w:rPr>
        <w:t>чаще всего совершенно незаметное  и поддающееся излечению</w:t>
      </w:r>
      <w:r w:rsidRPr="00DE5402">
        <w:rPr>
          <w:sz w:val="28"/>
          <w:szCs w:val="28"/>
        </w:rPr>
        <w:t xml:space="preserve"> только совместными усилия</w:t>
      </w:r>
      <w:r w:rsidR="00540B59" w:rsidRPr="00DE5402">
        <w:rPr>
          <w:sz w:val="28"/>
          <w:szCs w:val="28"/>
        </w:rPr>
        <w:t>ми матери, отца, врача и педагога</w:t>
      </w:r>
      <w:r w:rsidRPr="00DE5402">
        <w:rPr>
          <w:sz w:val="28"/>
          <w:szCs w:val="28"/>
        </w:rPr>
        <w:t>».</w:t>
      </w:r>
      <w:r w:rsidR="004B6B29" w:rsidRPr="00DE5402">
        <w:rPr>
          <w:sz w:val="28"/>
          <w:szCs w:val="28"/>
        </w:rPr>
        <w:t xml:space="preserve"> </w:t>
      </w:r>
    </w:p>
    <w:p w:rsidR="0050128B" w:rsidRPr="00DE5402" w:rsidRDefault="0050128B" w:rsidP="000B5C87">
      <w:pPr>
        <w:pStyle w:val="a4"/>
        <w:rPr>
          <w:sz w:val="28"/>
          <w:szCs w:val="28"/>
        </w:rPr>
      </w:pPr>
      <w:r w:rsidRPr="00DE5402">
        <w:rPr>
          <w:sz w:val="28"/>
          <w:szCs w:val="28"/>
        </w:rPr>
        <w:lastRenderedPageBreak/>
        <w:t xml:space="preserve"> Наметившаяся во всём мире тенденция новых подходов в вопросах формирования здоровья способствует созданию образовательно – оздоровительных программ.</w:t>
      </w:r>
    </w:p>
    <w:p w:rsidR="00540B59" w:rsidRPr="00DE5402" w:rsidRDefault="00540B59" w:rsidP="00540B59">
      <w:pPr>
        <w:pStyle w:val="a4"/>
        <w:jc w:val="center"/>
        <w:rPr>
          <w:b/>
          <w:sz w:val="28"/>
          <w:szCs w:val="28"/>
        </w:rPr>
      </w:pPr>
      <w:r w:rsidRPr="00DE5402">
        <w:rPr>
          <w:b/>
          <w:sz w:val="28"/>
          <w:szCs w:val="28"/>
        </w:rPr>
        <w:t xml:space="preserve">Актуальность </w:t>
      </w:r>
      <w:r w:rsidR="00DE5402">
        <w:rPr>
          <w:b/>
          <w:sz w:val="28"/>
          <w:szCs w:val="28"/>
        </w:rPr>
        <w:t>Программы</w:t>
      </w:r>
    </w:p>
    <w:p w:rsidR="00540B59" w:rsidRPr="00DE5402" w:rsidRDefault="00DE5402" w:rsidP="00540B59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="00540B59" w:rsidRPr="00DE5402">
        <w:rPr>
          <w:sz w:val="28"/>
          <w:szCs w:val="28"/>
        </w:rPr>
        <w:t>Дошкольникам свойственна высокая активность в познании окружающего мира. Поэтому, имеется реальная возможность привлечь внимание ребёнка к укреплению и сохранению его здоровья. А сохранение здоровья человека находится в прямой зависимости от питания.</w:t>
      </w:r>
    </w:p>
    <w:p w:rsidR="00540B59" w:rsidRPr="00DE5402" w:rsidRDefault="00DE5402" w:rsidP="00540B59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="00540B59" w:rsidRPr="00DE5402">
        <w:rPr>
          <w:sz w:val="28"/>
          <w:szCs w:val="28"/>
        </w:rPr>
        <w:t>Это доказывает актуальность и значимость специального обучения дошкольников основам правильного питания.</w:t>
      </w:r>
    </w:p>
    <w:p w:rsidR="00596EEC" w:rsidRPr="00DE5402" w:rsidRDefault="001D368B" w:rsidP="00596EE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D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40B59" w:rsidRPr="00D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представления о необходимости заботы о своём здоровье и о важности правильного питания, как составной части сохранения и укрепления здоровья.</w:t>
      </w:r>
    </w:p>
    <w:p w:rsidR="00A37380" w:rsidRPr="00DE5402" w:rsidRDefault="00596EEC" w:rsidP="00596EE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программы </w:t>
      </w:r>
      <w:r w:rsidR="001D368B" w:rsidRPr="00D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решение следующих образовательных и воспитательных </w:t>
      </w:r>
      <w:r w:rsidRPr="00DE5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D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0B59" w:rsidRPr="00DE5402" w:rsidRDefault="00540B59" w:rsidP="00540B59">
      <w:pPr>
        <w:pStyle w:val="a7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правилах питания, направленных на сохранение и укрепление здоровья, формирование готовности соблюдать эти правила;</w:t>
      </w:r>
    </w:p>
    <w:p w:rsidR="00540B59" w:rsidRPr="00DE5402" w:rsidRDefault="00540B59" w:rsidP="00540B59">
      <w:pPr>
        <w:pStyle w:val="a7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540B59" w:rsidRPr="00DE5402" w:rsidRDefault="00540B59" w:rsidP="00540B59">
      <w:pPr>
        <w:pStyle w:val="a7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культуру здорового питания;</w:t>
      </w:r>
    </w:p>
    <w:p w:rsidR="00540B59" w:rsidRPr="00DE5402" w:rsidRDefault="00540B59" w:rsidP="00540B59">
      <w:pPr>
        <w:pStyle w:val="a7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просвещать родителей в вопросах организации правильного питания детей.</w:t>
      </w:r>
    </w:p>
    <w:p w:rsidR="00540B59" w:rsidRPr="00DE5402" w:rsidRDefault="00540B59" w:rsidP="00596EE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395" w:rsidRPr="00DE5402" w:rsidRDefault="00010395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B59" w:rsidRPr="00DE5402" w:rsidRDefault="00540B59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B59" w:rsidRDefault="00540B59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B59" w:rsidRDefault="00540B59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FA1" w:rsidRDefault="005E5FA1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FA1" w:rsidRDefault="005E5FA1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FA1" w:rsidRDefault="005E5FA1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FA1" w:rsidRDefault="005E5FA1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FA1" w:rsidRDefault="005E5FA1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FA1" w:rsidRDefault="005E5FA1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FA1" w:rsidRDefault="005E5FA1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FA1" w:rsidRDefault="005E5FA1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FA1" w:rsidRDefault="005E5FA1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FA1" w:rsidRDefault="005E5FA1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FA1" w:rsidRDefault="005E5FA1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B59" w:rsidRPr="00A37380" w:rsidRDefault="00540B59" w:rsidP="0001039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A49" w:rsidRDefault="001D368B" w:rsidP="001923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2323" w:rsidRPr="00DE5402" w:rsidRDefault="00124ED1" w:rsidP="001923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DE5402">
        <w:rPr>
          <w:rFonts w:ascii="Times New Roman" w:hAnsi="Times New Roman" w:cs="Times New Roman"/>
          <w:b/>
          <w:sz w:val="28"/>
          <w:szCs w:val="28"/>
        </w:rPr>
        <w:t>. Общая характеристика программы</w:t>
      </w:r>
      <w:r w:rsidR="00596EEC" w:rsidRPr="00DE5402">
        <w:rPr>
          <w:rFonts w:ascii="Times New Roman" w:hAnsi="Times New Roman" w:cs="Times New Roman"/>
          <w:b/>
          <w:sz w:val="28"/>
          <w:szCs w:val="28"/>
        </w:rPr>
        <w:t xml:space="preserve"> « Разговор о правильном питании</w:t>
      </w:r>
      <w:r w:rsidRPr="00DE5402">
        <w:rPr>
          <w:rFonts w:ascii="Times New Roman" w:hAnsi="Times New Roman" w:cs="Times New Roman"/>
          <w:b/>
          <w:sz w:val="28"/>
          <w:szCs w:val="28"/>
        </w:rPr>
        <w:t>»</w:t>
      </w:r>
    </w:p>
    <w:p w:rsidR="00B1637A" w:rsidRPr="00DE5402" w:rsidRDefault="00192323" w:rsidP="00A86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hAnsi="Times New Roman" w:cs="Times New Roman"/>
          <w:sz w:val="28"/>
          <w:szCs w:val="28"/>
        </w:rPr>
        <w:t xml:space="preserve"> </w:t>
      </w:r>
      <w:r w:rsidR="00B1637A" w:rsidRPr="00DE5402">
        <w:rPr>
          <w:rFonts w:ascii="Times New Roman" w:hAnsi="Times New Roman" w:cs="Times New Roman"/>
          <w:sz w:val="28"/>
          <w:szCs w:val="28"/>
        </w:rPr>
        <w:t xml:space="preserve"> П</w:t>
      </w:r>
      <w:r w:rsidRPr="00DE5402">
        <w:rPr>
          <w:rFonts w:ascii="Times New Roman" w:hAnsi="Times New Roman" w:cs="Times New Roman"/>
          <w:sz w:val="28"/>
          <w:szCs w:val="28"/>
        </w:rPr>
        <w:t xml:space="preserve">рограмма составлена на основе программы «Разговор о правильном питании», разработанной  </w:t>
      </w:r>
      <w:r w:rsidR="003B3819" w:rsidRPr="00DE5402">
        <w:rPr>
          <w:rFonts w:ascii="Times New Roman" w:hAnsi="Times New Roman" w:cs="Times New Roman"/>
          <w:sz w:val="28"/>
          <w:szCs w:val="28"/>
        </w:rPr>
        <w:t xml:space="preserve">сотрудниками Института </w:t>
      </w:r>
      <w:r w:rsidRPr="00DE5402">
        <w:rPr>
          <w:rFonts w:ascii="Times New Roman" w:hAnsi="Times New Roman" w:cs="Times New Roman"/>
          <w:sz w:val="28"/>
          <w:szCs w:val="28"/>
        </w:rPr>
        <w:t xml:space="preserve">возрастной физиологии </w:t>
      </w:r>
      <w:r w:rsidR="003B3819" w:rsidRPr="00DE5402">
        <w:rPr>
          <w:rFonts w:ascii="Times New Roman" w:hAnsi="Times New Roman" w:cs="Times New Roman"/>
          <w:sz w:val="28"/>
          <w:szCs w:val="28"/>
        </w:rPr>
        <w:t xml:space="preserve">Российской академии образования </w:t>
      </w:r>
      <w:r w:rsidRPr="00DE5402">
        <w:rPr>
          <w:rFonts w:ascii="Times New Roman" w:hAnsi="Times New Roman" w:cs="Times New Roman"/>
          <w:sz w:val="28"/>
          <w:szCs w:val="28"/>
        </w:rPr>
        <w:t>по инициативе компании «Нестле Россия», руководитель авторского коллектива — директор Института, академик Российской академии образования Марьяна Михайловна </w:t>
      </w:r>
      <w:r w:rsidR="00814CF8" w:rsidRPr="00DE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402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DE5402">
        <w:rPr>
          <w:rFonts w:ascii="Times New Roman" w:hAnsi="Times New Roman" w:cs="Times New Roman"/>
          <w:sz w:val="28"/>
          <w:szCs w:val="28"/>
        </w:rPr>
        <w:t>.</w:t>
      </w:r>
      <w:r w:rsidR="00B1637A"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Содержание программы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РАМН.</w:t>
      </w:r>
    </w:p>
    <w:p w:rsidR="00192323" w:rsidRPr="00DE5402" w:rsidRDefault="00B1637A" w:rsidP="001923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2323" w:rsidRPr="00DE5402">
        <w:rPr>
          <w:rFonts w:ascii="Times New Roman" w:hAnsi="Times New Roman" w:cs="Times New Roman"/>
          <w:sz w:val="28"/>
          <w:szCs w:val="28"/>
        </w:rPr>
        <w:t xml:space="preserve"> Программа « Разговор о правильном питании» построена в соответствии с </w:t>
      </w:r>
      <w:r w:rsidR="00192323" w:rsidRPr="00DE5402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="00192323" w:rsidRPr="00DE5402">
        <w:rPr>
          <w:rFonts w:ascii="Times New Roman" w:hAnsi="Times New Roman" w:cs="Times New Roman"/>
          <w:sz w:val="28"/>
          <w:szCs w:val="28"/>
        </w:rPr>
        <w:t>:</w:t>
      </w:r>
    </w:p>
    <w:p w:rsidR="00574EE8" w:rsidRPr="00DE5402" w:rsidRDefault="007D5A23" w:rsidP="00574EE8">
      <w:pPr>
        <w:pStyle w:val="a7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обоснованность и практическая целесообразность; </w:t>
      </w:r>
    </w:p>
    <w:p w:rsidR="00574EE8" w:rsidRPr="00DE5402" w:rsidRDefault="007D5A23" w:rsidP="00574EE8">
      <w:pPr>
        <w:pStyle w:val="a7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адекватность; </w:t>
      </w:r>
    </w:p>
    <w:p w:rsidR="00574EE8" w:rsidRPr="00DE5402" w:rsidRDefault="007D5A23" w:rsidP="00574EE8">
      <w:pPr>
        <w:pStyle w:val="a7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и достаточность информации; </w:t>
      </w:r>
    </w:p>
    <w:p w:rsidR="00574EE8" w:rsidRPr="00DE5402" w:rsidRDefault="000F0177" w:rsidP="00574EE8">
      <w:pPr>
        <w:pStyle w:val="a7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модульность </w:t>
      </w:r>
      <w:r w:rsidR="00574EE8"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574EE8" w:rsidRPr="00DE5402" w:rsidRDefault="000F0177" w:rsidP="00574EE8">
      <w:pPr>
        <w:pStyle w:val="a7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целесообразность</w:t>
      </w:r>
      <w:r w:rsidR="00574EE8"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574EE8"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574EE8" w:rsidRPr="00DE5402" w:rsidRDefault="00291094" w:rsidP="00574EE8">
      <w:pPr>
        <w:pStyle w:val="a7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динамическое развитие и системность</w:t>
      </w:r>
      <w:r w:rsidR="007D5A23"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74EE8" w:rsidRPr="00DE5402" w:rsidRDefault="007D5A23" w:rsidP="00574EE8">
      <w:pPr>
        <w:pStyle w:val="a7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вовлеченность семьи и реализацию программ</w:t>
      </w:r>
      <w:r w:rsidR="00565D10"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:rsidR="00565D10" w:rsidRPr="00DE5402" w:rsidRDefault="00565D10" w:rsidP="00574EE8">
      <w:pPr>
        <w:pStyle w:val="a7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hAnsi="Times New Roman" w:cs="Times New Roman"/>
          <w:sz w:val="28"/>
          <w:szCs w:val="28"/>
        </w:rPr>
        <w:t>куль</w:t>
      </w:r>
      <w:r w:rsidR="00F400F2" w:rsidRPr="00DE5402">
        <w:rPr>
          <w:rFonts w:ascii="Times New Roman" w:hAnsi="Times New Roman" w:cs="Times New Roman"/>
          <w:sz w:val="28"/>
          <w:szCs w:val="28"/>
        </w:rPr>
        <w:t xml:space="preserve">турологическая сообразность – в </w:t>
      </w:r>
      <w:r w:rsidRPr="00DE5402">
        <w:rPr>
          <w:rFonts w:ascii="Times New Roman" w:hAnsi="Times New Roman" w:cs="Times New Roman"/>
          <w:sz w:val="28"/>
          <w:szCs w:val="28"/>
        </w:rPr>
        <w:t>содержании программы отражены исторически сложившиеся традиции питания, являющиеся частью культуры народов России и других стран.</w:t>
      </w:r>
    </w:p>
    <w:p w:rsidR="00B71478" w:rsidRPr="00DE5402" w:rsidRDefault="00B71478" w:rsidP="00B71478">
      <w:pPr>
        <w:pStyle w:val="a7"/>
        <w:spacing w:after="15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B71478" w:rsidRPr="00DE5402" w:rsidRDefault="00B71478" w:rsidP="00B71478">
      <w:pPr>
        <w:pStyle w:val="a7"/>
        <w:spacing w:after="150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DE540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Формы обучения:</w:t>
      </w:r>
    </w:p>
    <w:p w:rsidR="00B71478" w:rsidRPr="00DE5402" w:rsidRDefault="00B71478" w:rsidP="00B71478">
      <w:pPr>
        <w:pStyle w:val="a7"/>
        <w:numPr>
          <w:ilvl w:val="0"/>
          <w:numId w:val="19"/>
        </w:numPr>
        <w:spacing w:after="150"/>
        <w:ind w:left="993"/>
        <w:rPr>
          <w:rFonts w:ascii="Times New Roman" w:hAnsi="Times New Roman" w:cs="Times New Roman"/>
          <w:sz w:val="28"/>
          <w:szCs w:val="28"/>
        </w:rPr>
      </w:pPr>
      <w:r w:rsidRPr="00DE5402">
        <w:rPr>
          <w:rFonts w:ascii="Times New Roman" w:hAnsi="Times New Roman" w:cs="Times New Roman"/>
          <w:sz w:val="28"/>
          <w:szCs w:val="28"/>
        </w:rPr>
        <w:t>практические занятия;</w:t>
      </w:r>
    </w:p>
    <w:p w:rsidR="00B71478" w:rsidRPr="00DE5402" w:rsidRDefault="00B71478" w:rsidP="00B71478">
      <w:pPr>
        <w:pStyle w:val="a7"/>
        <w:numPr>
          <w:ilvl w:val="0"/>
          <w:numId w:val="19"/>
        </w:numPr>
        <w:spacing w:after="150"/>
        <w:ind w:left="993"/>
        <w:rPr>
          <w:rFonts w:ascii="Times New Roman" w:hAnsi="Times New Roman" w:cs="Times New Roman"/>
          <w:sz w:val="28"/>
          <w:szCs w:val="28"/>
        </w:rPr>
      </w:pPr>
      <w:r w:rsidRPr="00DE5402">
        <w:rPr>
          <w:rFonts w:ascii="Times New Roman" w:hAnsi="Times New Roman" w:cs="Times New Roman"/>
          <w:sz w:val="28"/>
          <w:szCs w:val="28"/>
        </w:rPr>
        <w:t>творческие домашние задания;</w:t>
      </w:r>
    </w:p>
    <w:p w:rsidR="00B71478" w:rsidRPr="00DE5402" w:rsidRDefault="00B71478" w:rsidP="00B71478">
      <w:pPr>
        <w:pStyle w:val="a7"/>
        <w:numPr>
          <w:ilvl w:val="0"/>
          <w:numId w:val="19"/>
        </w:numPr>
        <w:spacing w:after="150"/>
        <w:ind w:left="993"/>
        <w:rPr>
          <w:rFonts w:ascii="Times New Roman" w:hAnsi="Times New Roman" w:cs="Times New Roman"/>
          <w:sz w:val="28"/>
          <w:szCs w:val="28"/>
        </w:rPr>
      </w:pPr>
      <w:r w:rsidRPr="00DE5402">
        <w:rPr>
          <w:rFonts w:ascii="Times New Roman" w:hAnsi="Times New Roman" w:cs="Times New Roman"/>
          <w:sz w:val="28"/>
          <w:szCs w:val="28"/>
        </w:rPr>
        <w:t>конкурсы (рисунков, рассказов, рецептов);</w:t>
      </w:r>
    </w:p>
    <w:p w:rsidR="00B71478" w:rsidRPr="00DE5402" w:rsidRDefault="00B71478" w:rsidP="00B71478">
      <w:pPr>
        <w:pStyle w:val="a7"/>
        <w:numPr>
          <w:ilvl w:val="0"/>
          <w:numId w:val="19"/>
        </w:numPr>
        <w:spacing w:after="150"/>
        <w:ind w:left="993"/>
        <w:rPr>
          <w:rFonts w:ascii="Times New Roman" w:hAnsi="Times New Roman" w:cs="Times New Roman"/>
          <w:sz w:val="28"/>
          <w:szCs w:val="28"/>
        </w:rPr>
      </w:pPr>
      <w:r w:rsidRPr="00DE5402">
        <w:rPr>
          <w:rFonts w:ascii="Times New Roman" w:hAnsi="Times New Roman" w:cs="Times New Roman"/>
          <w:sz w:val="28"/>
          <w:szCs w:val="28"/>
        </w:rPr>
        <w:t>ярмарки полезных продуктов;</w:t>
      </w:r>
    </w:p>
    <w:p w:rsidR="00B71478" w:rsidRPr="00DE5402" w:rsidRDefault="00B71478" w:rsidP="00B71478">
      <w:pPr>
        <w:pStyle w:val="a7"/>
        <w:numPr>
          <w:ilvl w:val="0"/>
          <w:numId w:val="19"/>
        </w:numPr>
        <w:spacing w:after="150"/>
        <w:ind w:left="993"/>
        <w:rPr>
          <w:rFonts w:ascii="Times New Roman" w:hAnsi="Times New Roman" w:cs="Times New Roman"/>
          <w:sz w:val="28"/>
          <w:szCs w:val="28"/>
        </w:rPr>
      </w:pPr>
      <w:r w:rsidRPr="00DE5402">
        <w:rPr>
          <w:rFonts w:ascii="Times New Roman" w:hAnsi="Times New Roman" w:cs="Times New Roman"/>
          <w:sz w:val="28"/>
          <w:szCs w:val="28"/>
        </w:rPr>
        <w:t>сюжетно-ролевая игра, игра с правилами, образно-ролевая игра;</w:t>
      </w:r>
    </w:p>
    <w:p w:rsidR="00B71478" w:rsidRPr="00DE5402" w:rsidRDefault="00B71478" w:rsidP="00B71478">
      <w:pPr>
        <w:pStyle w:val="a7"/>
        <w:numPr>
          <w:ilvl w:val="0"/>
          <w:numId w:val="19"/>
        </w:numPr>
        <w:spacing w:after="150"/>
        <w:ind w:left="993"/>
        <w:rPr>
          <w:rFonts w:ascii="Times New Roman" w:hAnsi="Times New Roman" w:cs="Times New Roman"/>
          <w:sz w:val="28"/>
          <w:szCs w:val="28"/>
        </w:rPr>
      </w:pPr>
      <w:r w:rsidRPr="00DE5402">
        <w:rPr>
          <w:rFonts w:ascii="Times New Roman" w:hAnsi="Times New Roman" w:cs="Times New Roman"/>
          <w:sz w:val="28"/>
          <w:szCs w:val="28"/>
        </w:rPr>
        <w:t>совместная работа с родителями.</w:t>
      </w:r>
    </w:p>
    <w:p w:rsidR="002274E3" w:rsidRPr="00DE5402" w:rsidRDefault="00DE5402" w:rsidP="002274E3">
      <w:pPr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74E3" w:rsidRPr="00DE5402">
        <w:rPr>
          <w:rFonts w:ascii="Times New Roman" w:hAnsi="Times New Roman" w:cs="Times New Roman"/>
          <w:sz w:val="28"/>
          <w:szCs w:val="28"/>
        </w:rPr>
        <w:t>Наиболее распространенными при этом являются игровые методики - ролевые, ситуационные, образно-ролевые игры, а также элементы проектной деятельности, дискуссионные формы.</w:t>
      </w:r>
    </w:p>
    <w:p w:rsidR="002274E3" w:rsidRPr="00DE5402" w:rsidRDefault="00DE5402" w:rsidP="00DE5402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74E3" w:rsidRPr="00DE5402">
        <w:rPr>
          <w:rFonts w:ascii="Times New Roman" w:hAnsi="Times New Roman" w:cs="Times New Roman"/>
          <w:sz w:val="28"/>
          <w:szCs w:val="28"/>
        </w:rPr>
        <w:t>Многолетний опыт реализации программы "Разговор о правильном питании" убедительно продемонстрировал ее эффективность. Как показывают опросы педагогов и родителей, программа "Разговор о правильном питании" позволяет реально сформировать у детей полезные навыки и привычки в области рационального питания, готовность выполнять правила здорового питания, а также определенные вкусовые предпочтения. Дети и подростки самостоятельно выбирают наиболее полезные продукты и блюда для своего рациона. Более того, по признанию большинства родителей, программа "Разговор о правильном питании" оказывает положительное влияние на организацию и структуру питания в семье, сделав его более эффективным и полезным.</w:t>
      </w:r>
    </w:p>
    <w:p w:rsidR="002274E3" w:rsidRPr="00DE5402" w:rsidRDefault="00DE5402" w:rsidP="00DE5402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274E3" w:rsidRPr="00DE540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 рекомендует использование программы "Разговор о правильном питании" в практической педагогической деятельности как один из вариантов комплексной системной работы по формированию ценностей здоровья и здорового образа жизни.</w:t>
      </w:r>
    </w:p>
    <w:p w:rsidR="00565D10" w:rsidRPr="00DE5402" w:rsidRDefault="00565D10" w:rsidP="00565D10">
      <w:pPr>
        <w:pStyle w:val="3"/>
        <w:jc w:val="left"/>
        <w:rPr>
          <w:b w:val="0"/>
          <w:szCs w:val="28"/>
        </w:rPr>
      </w:pPr>
      <w:r w:rsidRPr="00DE5402">
        <w:rPr>
          <w:szCs w:val="28"/>
        </w:rPr>
        <w:t>Уча</w:t>
      </w:r>
      <w:r w:rsidR="00250D7C" w:rsidRPr="00DE5402">
        <w:rPr>
          <w:szCs w:val="28"/>
        </w:rPr>
        <w:t xml:space="preserve">стники программы: </w:t>
      </w:r>
      <w:r w:rsidR="00D57A49" w:rsidRPr="00DE5402">
        <w:rPr>
          <w:szCs w:val="28"/>
        </w:rPr>
        <w:t xml:space="preserve">воспитатели, </w:t>
      </w:r>
      <w:r w:rsidR="00250D7C" w:rsidRPr="00DE5402">
        <w:rPr>
          <w:szCs w:val="28"/>
        </w:rPr>
        <w:t xml:space="preserve">дети </w:t>
      </w:r>
      <w:r w:rsidR="009B648E">
        <w:rPr>
          <w:szCs w:val="28"/>
        </w:rPr>
        <w:t>старших групп</w:t>
      </w:r>
    </w:p>
    <w:p w:rsidR="00B1637A" w:rsidRPr="00DE5402" w:rsidRDefault="00574EE8" w:rsidP="009B6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программного материала </w:t>
      </w:r>
      <w:r w:rsidRPr="00DE5402">
        <w:rPr>
          <w:rFonts w:ascii="Times New Roman" w:hAnsi="Times New Roman" w:cs="Times New Roman"/>
          <w:bCs/>
          <w:sz w:val="28"/>
          <w:szCs w:val="28"/>
        </w:rPr>
        <w:t>кружка «Разговор о правильном питании»</w:t>
      </w:r>
      <w:r w:rsidR="009B648E">
        <w:rPr>
          <w:rFonts w:ascii="Times New Roman" w:hAnsi="Times New Roman" w:cs="Times New Roman"/>
          <w:bCs/>
          <w:sz w:val="28"/>
          <w:szCs w:val="28"/>
        </w:rPr>
        <w:t xml:space="preserve"> рассчитано</w:t>
      </w:r>
      <w:r w:rsidRPr="00DE5402">
        <w:rPr>
          <w:rFonts w:ascii="Times New Roman" w:hAnsi="Times New Roman" w:cs="Times New Roman"/>
          <w:bCs/>
          <w:sz w:val="28"/>
          <w:szCs w:val="28"/>
        </w:rPr>
        <w:t xml:space="preserve"> на 1 учебный год.</w:t>
      </w:r>
    </w:p>
    <w:p w:rsidR="00574EE8" w:rsidRPr="00DE5402" w:rsidRDefault="009B648E" w:rsidP="009B6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B1637A" w:rsidRPr="00DE5402" w:rsidRDefault="00B1637A" w:rsidP="00B16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3819"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</w:t>
      </w:r>
      <w:r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</w:t>
      </w:r>
      <w:r w:rsidR="00D57A49"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250D7C" w:rsidRPr="00DE5402" w:rsidRDefault="00250D7C" w:rsidP="00574EE8">
      <w:pPr>
        <w:spacing w:after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94" w:rsidRPr="00DE5402" w:rsidRDefault="00765C63" w:rsidP="00B71478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10395" w:rsidRPr="00DE5402" w:rsidRDefault="00010395" w:rsidP="00963ACE">
      <w:pPr>
        <w:pStyle w:val="3"/>
        <w:jc w:val="left"/>
        <w:rPr>
          <w:szCs w:val="28"/>
        </w:rPr>
      </w:pPr>
    </w:p>
    <w:p w:rsidR="00010395" w:rsidRPr="00DE5402" w:rsidRDefault="00010395" w:rsidP="00963ACE">
      <w:pPr>
        <w:pStyle w:val="3"/>
        <w:jc w:val="left"/>
        <w:rPr>
          <w:szCs w:val="28"/>
        </w:rPr>
      </w:pPr>
    </w:p>
    <w:p w:rsidR="00010395" w:rsidRPr="00DE5402" w:rsidRDefault="00010395" w:rsidP="00963ACE">
      <w:pPr>
        <w:pStyle w:val="3"/>
        <w:jc w:val="left"/>
        <w:rPr>
          <w:szCs w:val="28"/>
        </w:rPr>
      </w:pPr>
    </w:p>
    <w:p w:rsidR="00010395" w:rsidRPr="00DE5402" w:rsidRDefault="00010395" w:rsidP="00963ACE">
      <w:pPr>
        <w:pStyle w:val="3"/>
        <w:jc w:val="left"/>
        <w:rPr>
          <w:szCs w:val="28"/>
        </w:rPr>
      </w:pPr>
    </w:p>
    <w:p w:rsidR="00010395" w:rsidRPr="00DE5402" w:rsidRDefault="00010395" w:rsidP="00963ACE">
      <w:pPr>
        <w:pStyle w:val="3"/>
        <w:jc w:val="left"/>
        <w:rPr>
          <w:szCs w:val="28"/>
        </w:rPr>
      </w:pPr>
    </w:p>
    <w:p w:rsidR="00010395" w:rsidRPr="00DE5402" w:rsidRDefault="00010395" w:rsidP="00963ACE">
      <w:pPr>
        <w:pStyle w:val="3"/>
        <w:jc w:val="left"/>
        <w:rPr>
          <w:szCs w:val="28"/>
        </w:rPr>
      </w:pPr>
    </w:p>
    <w:p w:rsidR="00010395" w:rsidRPr="00DE5402" w:rsidRDefault="00010395" w:rsidP="00963ACE">
      <w:pPr>
        <w:pStyle w:val="3"/>
        <w:jc w:val="left"/>
        <w:rPr>
          <w:szCs w:val="28"/>
        </w:rPr>
      </w:pPr>
    </w:p>
    <w:p w:rsidR="00010395" w:rsidRPr="00DE5402" w:rsidRDefault="00010395" w:rsidP="00963ACE">
      <w:pPr>
        <w:pStyle w:val="3"/>
        <w:jc w:val="left"/>
        <w:rPr>
          <w:szCs w:val="28"/>
        </w:rPr>
      </w:pPr>
    </w:p>
    <w:p w:rsidR="00D57A49" w:rsidRDefault="00D57A49" w:rsidP="001174B2">
      <w:pPr>
        <w:spacing w:line="240" w:lineRule="auto"/>
        <w:jc w:val="center"/>
        <w:rPr>
          <w:rFonts w:ascii="Calibri" w:eastAsia="Calibri" w:hAnsi="Calibri" w:cs="Times New Roman"/>
          <w:sz w:val="48"/>
          <w:szCs w:val="48"/>
        </w:rPr>
      </w:pPr>
    </w:p>
    <w:p w:rsidR="005E5FA1" w:rsidRDefault="005E5FA1" w:rsidP="001174B2">
      <w:pPr>
        <w:spacing w:line="240" w:lineRule="auto"/>
        <w:jc w:val="center"/>
        <w:rPr>
          <w:rFonts w:ascii="Calibri" w:eastAsia="Calibri" w:hAnsi="Calibri" w:cs="Times New Roman"/>
          <w:sz w:val="48"/>
          <w:szCs w:val="48"/>
        </w:rPr>
      </w:pPr>
    </w:p>
    <w:p w:rsidR="005E5FA1" w:rsidRDefault="005E5FA1" w:rsidP="001174B2">
      <w:pPr>
        <w:spacing w:line="240" w:lineRule="auto"/>
        <w:jc w:val="center"/>
        <w:rPr>
          <w:rFonts w:ascii="Calibri" w:eastAsia="Calibri" w:hAnsi="Calibri" w:cs="Times New Roman"/>
          <w:sz w:val="48"/>
          <w:szCs w:val="48"/>
        </w:rPr>
      </w:pPr>
    </w:p>
    <w:p w:rsidR="005E5FA1" w:rsidRDefault="005E5FA1" w:rsidP="001174B2">
      <w:pPr>
        <w:spacing w:line="240" w:lineRule="auto"/>
        <w:jc w:val="center"/>
        <w:rPr>
          <w:rFonts w:ascii="Calibri" w:eastAsia="Calibri" w:hAnsi="Calibri" w:cs="Times New Roman"/>
          <w:sz w:val="48"/>
          <w:szCs w:val="48"/>
        </w:rPr>
      </w:pPr>
    </w:p>
    <w:p w:rsidR="005E5FA1" w:rsidRDefault="005E5FA1" w:rsidP="001174B2">
      <w:pPr>
        <w:spacing w:line="240" w:lineRule="auto"/>
        <w:jc w:val="center"/>
        <w:rPr>
          <w:rFonts w:ascii="Calibri" w:eastAsia="Calibri" w:hAnsi="Calibri" w:cs="Times New Roman"/>
          <w:sz w:val="48"/>
          <w:szCs w:val="48"/>
        </w:rPr>
      </w:pPr>
    </w:p>
    <w:p w:rsidR="005E5FA1" w:rsidRDefault="005E5FA1" w:rsidP="001174B2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174B2" w:rsidRDefault="005E5FA1" w:rsidP="001174B2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Т</w:t>
      </w:r>
      <w:r w:rsidR="001174B2" w:rsidRPr="009B648E">
        <w:rPr>
          <w:rFonts w:ascii="Times New Roman" w:eastAsia="Calibri" w:hAnsi="Times New Roman" w:cs="Times New Roman"/>
          <w:b/>
          <w:sz w:val="32"/>
          <w:szCs w:val="32"/>
        </w:rPr>
        <w:t>ематический план</w:t>
      </w:r>
    </w:p>
    <w:p w:rsidR="00927A61" w:rsidRPr="009B648E" w:rsidRDefault="00927A61" w:rsidP="001174B2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1"/>
        <w:tblW w:w="0" w:type="auto"/>
        <w:tblLook w:val="04A0"/>
      </w:tblPr>
      <w:tblGrid>
        <w:gridCol w:w="5341"/>
        <w:gridCol w:w="2685"/>
        <w:gridCol w:w="2656"/>
      </w:tblGrid>
      <w:tr w:rsidR="001174B2" w:rsidRPr="009B648E" w:rsidTr="001174B2">
        <w:trPr>
          <w:trHeight w:val="1320"/>
        </w:trPr>
        <w:tc>
          <w:tcPr>
            <w:tcW w:w="5341" w:type="dxa"/>
            <w:vMerge w:val="restart"/>
          </w:tcPr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рабочей программы</w:t>
            </w:r>
          </w:p>
        </w:tc>
        <w:tc>
          <w:tcPr>
            <w:tcW w:w="5341" w:type="dxa"/>
            <w:gridSpan w:val="2"/>
          </w:tcPr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учебной нагрузки по программе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количество занятий в год)</w:t>
            </w:r>
          </w:p>
        </w:tc>
      </w:tr>
      <w:tr w:rsidR="001174B2" w:rsidRPr="009B648E" w:rsidTr="001174B2">
        <w:trPr>
          <w:trHeight w:val="435"/>
        </w:trPr>
        <w:tc>
          <w:tcPr>
            <w:tcW w:w="5341" w:type="dxa"/>
            <w:vMerge/>
          </w:tcPr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656" w:type="dxa"/>
          </w:tcPr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1174B2" w:rsidRPr="009B648E" w:rsidTr="001174B2">
        <w:tc>
          <w:tcPr>
            <w:tcW w:w="5341" w:type="dxa"/>
          </w:tcPr>
          <w:p w:rsidR="001174B2" w:rsidRPr="009B648E" w:rsidRDefault="00CD45B1" w:rsidP="00CD45B1">
            <w:pPr>
              <w:pStyle w:val="a7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B64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хочешь быть здоровым.</w:t>
            </w:r>
          </w:p>
          <w:p w:rsidR="00311077" w:rsidRPr="009B648E" w:rsidRDefault="00CD45B1" w:rsidP="00CD45B1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«Для чего мы едим?»</w:t>
            </w:r>
          </w:p>
          <w:p w:rsidR="00CD45B1" w:rsidRPr="009B648E" w:rsidRDefault="00976462" w:rsidP="00976462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«Поговорим о правильном питании»</w:t>
            </w:r>
          </w:p>
          <w:p w:rsidR="00976462" w:rsidRPr="009B648E" w:rsidRDefault="00A32430" w:rsidP="00976462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76462"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«Какие продукты полезны?»</w:t>
            </w:r>
          </w:p>
          <w:p w:rsidR="00976462" w:rsidRPr="009B648E" w:rsidRDefault="00976462" w:rsidP="00976462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2685" w:type="dxa"/>
          </w:tcPr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1077" w:rsidRPr="009B648E" w:rsidRDefault="00976462" w:rsidP="003110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976462" w:rsidRPr="009B648E" w:rsidRDefault="00976462" w:rsidP="009764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976462" w:rsidRPr="009B648E" w:rsidRDefault="00976462" w:rsidP="003110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462" w:rsidRPr="009B648E" w:rsidRDefault="00976462" w:rsidP="009764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976462" w:rsidRPr="009B648E" w:rsidRDefault="00A32430" w:rsidP="00A324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</w:tc>
        <w:tc>
          <w:tcPr>
            <w:tcW w:w="2656" w:type="dxa"/>
          </w:tcPr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462" w:rsidRPr="009B648E" w:rsidRDefault="00976462" w:rsidP="009764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976462" w:rsidRPr="009B648E" w:rsidRDefault="00976462" w:rsidP="009764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311077" w:rsidRPr="009B648E" w:rsidRDefault="00311077" w:rsidP="003110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462" w:rsidRPr="009B648E" w:rsidRDefault="00976462" w:rsidP="009764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976462" w:rsidRPr="009B648E" w:rsidRDefault="00976462" w:rsidP="00A324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</w:tc>
      </w:tr>
      <w:tr w:rsidR="001174B2" w:rsidRPr="009B648E" w:rsidTr="001174B2">
        <w:tc>
          <w:tcPr>
            <w:tcW w:w="5341" w:type="dxa"/>
          </w:tcPr>
          <w:p w:rsidR="000347E2" w:rsidRPr="009B648E" w:rsidRDefault="00976462" w:rsidP="00976462">
            <w:pPr>
              <w:pStyle w:val="a7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Гигиена питания.</w:t>
            </w:r>
          </w:p>
          <w:p w:rsidR="00976462" w:rsidRPr="009B648E" w:rsidRDefault="005C6AFF" w:rsidP="005C6AFF">
            <w:pPr>
              <w:pStyle w:val="a7"/>
              <w:numPr>
                <w:ilvl w:val="1"/>
                <w:numId w:val="3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«Как правильно есть»</w:t>
            </w:r>
          </w:p>
          <w:p w:rsidR="00A15F64" w:rsidRPr="009B648E" w:rsidRDefault="00A15F64" w:rsidP="005C6AFF">
            <w:pPr>
              <w:pStyle w:val="a7"/>
              <w:numPr>
                <w:ilvl w:val="1"/>
                <w:numId w:val="3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«Какие правила я выполняю»</w:t>
            </w:r>
          </w:p>
          <w:p w:rsidR="002C6BBD" w:rsidRPr="009B648E" w:rsidRDefault="002C6BBD" w:rsidP="005C6AFF">
            <w:pPr>
              <w:pStyle w:val="a7"/>
              <w:numPr>
                <w:ilvl w:val="1"/>
                <w:numId w:val="3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«Советы Хозяюшки»</w:t>
            </w:r>
          </w:p>
          <w:p w:rsidR="005C6AFF" w:rsidRPr="009B648E" w:rsidRDefault="005C6AFF" w:rsidP="005C6AFF">
            <w:pPr>
              <w:pStyle w:val="a7"/>
              <w:numPr>
                <w:ilvl w:val="1"/>
                <w:numId w:val="3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«Чем не стоит делиться?»</w:t>
            </w:r>
          </w:p>
          <w:p w:rsidR="005C6AFF" w:rsidRPr="009B648E" w:rsidRDefault="005C6AFF" w:rsidP="005C6AFF">
            <w:pPr>
              <w:pStyle w:val="a7"/>
              <w:numPr>
                <w:ilvl w:val="1"/>
                <w:numId w:val="3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«Законы питания»</w:t>
            </w:r>
          </w:p>
        </w:tc>
        <w:tc>
          <w:tcPr>
            <w:tcW w:w="2685" w:type="dxa"/>
          </w:tcPr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5C6AFF" w:rsidP="005C6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2C6BBD" w:rsidRPr="009B648E" w:rsidRDefault="002C6BBD" w:rsidP="002C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A15F64" w:rsidRPr="009B648E" w:rsidRDefault="00A15F64" w:rsidP="002C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</w:tc>
        <w:tc>
          <w:tcPr>
            <w:tcW w:w="2656" w:type="dxa"/>
          </w:tcPr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5C6AFF" w:rsidP="005C6A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2C6BBD" w:rsidRPr="009B648E" w:rsidRDefault="002C6BBD" w:rsidP="002C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A15F64" w:rsidRPr="009B648E" w:rsidRDefault="00A15F64" w:rsidP="002C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</w:tc>
      </w:tr>
      <w:tr w:rsidR="001174B2" w:rsidRPr="009B648E" w:rsidTr="003C3129">
        <w:trPr>
          <w:trHeight w:val="2869"/>
        </w:trPr>
        <w:tc>
          <w:tcPr>
            <w:tcW w:w="5341" w:type="dxa"/>
          </w:tcPr>
          <w:p w:rsidR="001174B2" w:rsidRPr="009B648E" w:rsidRDefault="005C6AFF" w:rsidP="005C6AFF">
            <w:pPr>
              <w:pStyle w:val="a7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Удивительные превращения пирожка.</w:t>
            </w:r>
          </w:p>
          <w:p w:rsidR="003C3129" w:rsidRPr="009B648E" w:rsidRDefault="005C6AFF" w:rsidP="003C3129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«Что происходит с пирожком, который мы съели?»</w:t>
            </w:r>
          </w:p>
          <w:p w:rsidR="003363EA" w:rsidRPr="009B648E" w:rsidRDefault="003363EA" w:rsidP="003363EA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«Плох обед, если хлеба нет»</w:t>
            </w:r>
          </w:p>
          <w:p w:rsidR="003C3129" w:rsidRPr="009B648E" w:rsidRDefault="003C3129" w:rsidP="002C6BBD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Хочешь</w:t>
            </w:r>
            <w:proofErr w:type="gramEnd"/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есть калачи – не сиди на печи»</w:t>
            </w:r>
          </w:p>
        </w:tc>
        <w:tc>
          <w:tcPr>
            <w:tcW w:w="2685" w:type="dxa"/>
          </w:tcPr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3C3129" w:rsidRPr="009B648E" w:rsidRDefault="003C3129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3129" w:rsidRPr="009B648E" w:rsidRDefault="003C3129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3C31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2C6BBD" w:rsidRPr="009B648E" w:rsidRDefault="003C3129" w:rsidP="002C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</w:tc>
        <w:tc>
          <w:tcPr>
            <w:tcW w:w="2656" w:type="dxa"/>
          </w:tcPr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3C3129" w:rsidRPr="009B648E" w:rsidRDefault="003C3129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3129" w:rsidRPr="009B648E" w:rsidRDefault="003C3129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3C31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2C6BBD" w:rsidRPr="009B648E" w:rsidRDefault="001174B2" w:rsidP="002C6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</w:tc>
      </w:tr>
      <w:tr w:rsidR="001174B2" w:rsidRPr="009B648E" w:rsidTr="001174B2">
        <w:tc>
          <w:tcPr>
            <w:tcW w:w="5341" w:type="dxa"/>
          </w:tcPr>
          <w:p w:rsidR="001174B2" w:rsidRPr="009B648E" w:rsidRDefault="002C6BBD" w:rsidP="00952E76">
            <w:pPr>
              <w:pStyle w:val="a7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Режим питания.</w:t>
            </w:r>
          </w:p>
          <w:p w:rsidR="00952E76" w:rsidRPr="009B648E" w:rsidRDefault="00952E76" w:rsidP="00952E76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«Из чего готовят каши?</w:t>
            </w:r>
            <w:r w:rsidR="002C6BBD"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52E76" w:rsidRPr="009B648E" w:rsidRDefault="00952E76" w:rsidP="00952E76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«Угадай сказку»</w:t>
            </w:r>
          </w:p>
          <w:p w:rsidR="00952E76" w:rsidRPr="009B648E" w:rsidRDefault="00952E76" w:rsidP="00952E76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«Поварята»</w:t>
            </w:r>
          </w:p>
          <w:p w:rsidR="00D57312" w:rsidRPr="009B648E" w:rsidRDefault="00D57312" w:rsidP="00952E76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«Секреты обеда»</w:t>
            </w:r>
          </w:p>
          <w:p w:rsidR="00D57312" w:rsidRPr="009B648E" w:rsidRDefault="00D57312" w:rsidP="00D57312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«Полдник. Время есть булочки»</w:t>
            </w:r>
          </w:p>
          <w:p w:rsidR="00D57312" w:rsidRPr="009B648E" w:rsidRDefault="00D57312" w:rsidP="00D57312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«Пора ужинать»</w:t>
            </w:r>
          </w:p>
          <w:p w:rsidR="00D57312" w:rsidRPr="009B648E" w:rsidRDefault="00D57312" w:rsidP="00D57312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по улице Правильного питания»</w:t>
            </w:r>
          </w:p>
        </w:tc>
        <w:tc>
          <w:tcPr>
            <w:tcW w:w="2685" w:type="dxa"/>
          </w:tcPr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D573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952E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D57312" w:rsidRPr="009B648E" w:rsidRDefault="00D57312" w:rsidP="00D573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D57312" w:rsidRPr="009B648E" w:rsidRDefault="00D57312" w:rsidP="00D573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D57312" w:rsidRPr="009B648E" w:rsidRDefault="00D5731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7312" w:rsidRPr="009B648E" w:rsidRDefault="00D57312" w:rsidP="00D573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D57312" w:rsidRPr="009B648E" w:rsidRDefault="00D57312" w:rsidP="00D573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D573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952E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952E76" w:rsidRPr="009B648E" w:rsidRDefault="00952E76" w:rsidP="00952E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D57312" w:rsidRPr="009B648E" w:rsidRDefault="00D57312" w:rsidP="00D573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D57312" w:rsidRPr="009B648E" w:rsidRDefault="00D57312" w:rsidP="00D573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D57312" w:rsidRPr="009B648E" w:rsidRDefault="00D57312" w:rsidP="00952E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7312" w:rsidRPr="009B648E" w:rsidRDefault="00D57312" w:rsidP="00D573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D57312" w:rsidRPr="009B648E" w:rsidRDefault="00D57312" w:rsidP="00D573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D57312" w:rsidRPr="009B648E" w:rsidRDefault="00D57312" w:rsidP="00952E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4B2" w:rsidRPr="009B648E" w:rsidTr="005E5FA1">
        <w:trPr>
          <w:trHeight w:val="841"/>
        </w:trPr>
        <w:tc>
          <w:tcPr>
            <w:tcW w:w="5341" w:type="dxa"/>
          </w:tcPr>
          <w:p w:rsidR="001174B2" w:rsidRPr="009B648E" w:rsidRDefault="005E1246" w:rsidP="005E1246">
            <w:pPr>
              <w:pStyle w:val="a7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Где найти витамины весной.</w:t>
            </w:r>
          </w:p>
          <w:p w:rsidR="005E1246" w:rsidRPr="009B648E" w:rsidRDefault="005E1246" w:rsidP="005E1246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«Отгадай название»</w:t>
            </w:r>
          </w:p>
          <w:p w:rsidR="005E1246" w:rsidRPr="009B648E" w:rsidRDefault="005E1246" w:rsidP="005E1246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«Морские продукты»</w:t>
            </w:r>
          </w:p>
          <w:p w:rsidR="005E1246" w:rsidRPr="009B648E" w:rsidRDefault="005E1246" w:rsidP="005E1246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«Вкусные истории»</w:t>
            </w:r>
          </w:p>
          <w:p w:rsidR="005E1246" w:rsidRPr="009B648E" w:rsidRDefault="005E1246" w:rsidP="005E1246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«На вкус и цвет товарищей нет»</w:t>
            </w:r>
          </w:p>
          <w:p w:rsidR="005E1246" w:rsidRPr="009B648E" w:rsidRDefault="00FF4E56" w:rsidP="00FF4E56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«Как утолить жажду»</w:t>
            </w:r>
          </w:p>
          <w:p w:rsidR="00FF4E56" w:rsidRPr="009B648E" w:rsidRDefault="00FF4E56" w:rsidP="00FF4E56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«Праздник чая»</w:t>
            </w:r>
          </w:p>
        </w:tc>
        <w:tc>
          <w:tcPr>
            <w:tcW w:w="2685" w:type="dxa"/>
          </w:tcPr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5E1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5E1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E56" w:rsidRPr="009B648E" w:rsidRDefault="00FF4E56" w:rsidP="00FF4E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FF4E56" w:rsidP="00FF4E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0,5 ч</w:t>
            </w:r>
          </w:p>
        </w:tc>
        <w:tc>
          <w:tcPr>
            <w:tcW w:w="2656" w:type="dxa"/>
          </w:tcPr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5E1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5E1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E56" w:rsidRPr="009B648E" w:rsidRDefault="00FF4E56" w:rsidP="00FF4E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FF4E56" w:rsidP="00FF4E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0,5 ч</w:t>
            </w:r>
          </w:p>
        </w:tc>
      </w:tr>
      <w:tr w:rsidR="001174B2" w:rsidRPr="009B648E" w:rsidTr="001174B2">
        <w:trPr>
          <w:trHeight w:val="1680"/>
        </w:trPr>
        <w:tc>
          <w:tcPr>
            <w:tcW w:w="5341" w:type="dxa"/>
          </w:tcPr>
          <w:p w:rsidR="001174B2" w:rsidRPr="009B648E" w:rsidRDefault="00074701" w:rsidP="00074701">
            <w:pPr>
              <w:pStyle w:val="a7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Что надо есть, если хочешь стать сильным.</w:t>
            </w:r>
          </w:p>
          <w:p w:rsidR="001174B2" w:rsidRPr="009B648E" w:rsidRDefault="00074701" w:rsidP="00074701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«Меню спортсмена»</w:t>
            </w:r>
          </w:p>
          <w:p w:rsidR="00074701" w:rsidRPr="009B648E" w:rsidRDefault="00074701" w:rsidP="00074701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«Овощи, ягоды и фрукты – витаминные продукты»</w:t>
            </w:r>
          </w:p>
          <w:p w:rsidR="00074701" w:rsidRPr="009B648E" w:rsidRDefault="00074701" w:rsidP="00074701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«Витаминный салат»</w:t>
            </w:r>
          </w:p>
          <w:p w:rsidR="00074701" w:rsidRPr="009B648E" w:rsidRDefault="00074701" w:rsidP="00074701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«Каждому овощу свое время»</w:t>
            </w:r>
          </w:p>
          <w:p w:rsidR="00EC6051" w:rsidRPr="009B648E" w:rsidRDefault="00074701" w:rsidP="00EC6051">
            <w:pPr>
              <w:pStyle w:val="a7"/>
              <w:numPr>
                <w:ilvl w:val="1"/>
                <w:numId w:val="3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«Вершки и корешки»</w:t>
            </w:r>
          </w:p>
          <w:p w:rsidR="001174B2" w:rsidRPr="009B648E" w:rsidRDefault="00EC6051" w:rsidP="00EC60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6.6.-6.7.   «Азбука правильного питания»</w:t>
            </w:r>
          </w:p>
        </w:tc>
        <w:tc>
          <w:tcPr>
            <w:tcW w:w="2685" w:type="dxa"/>
          </w:tcPr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EC6051" w:rsidRPr="009B648E" w:rsidRDefault="00EC6051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EC6051" w:rsidRPr="009B648E" w:rsidRDefault="00EC6051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051" w:rsidRPr="009B648E" w:rsidRDefault="00EC6051" w:rsidP="00EC60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EC6051" w:rsidRPr="009B648E" w:rsidRDefault="00EC6051" w:rsidP="00EC60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EC6051" w:rsidRPr="009B648E" w:rsidRDefault="00EC6051" w:rsidP="00EC60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</w:tc>
        <w:tc>
          <w:tcPr>
            <w:tcW w:w="2656" w:type="dxa"/>
          </w:tcPr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EC6051" w:rsidRPr="009B648E" w:rsidRDefault="00EC6051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EC6051" w:rsidRPr="009B648E" w:rsidRDefault="00EC6051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051" w:rsidRPr="009B648E" w:rsidRDefault="00EC6051" w:rsidP="00EC60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EC6051" w:rsidRPr="009B648E" w:rsidRDefault="00EC6051" w:rsidP="00EC60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  <w:p w:rsidR="00EC6051" w:rsidRPr="009B648E" w:rsidRDefault="00EC6051" w:rsidP="00EC60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0,5 ч</w:t>
            </w:r>
          </w:p>
        </w:tc>
      </w:tr>
      <w:tr w:rsidR="001174B2" w:rsidRPr="009B648E" w:rsidTr="001174B2">
        <w:trPr>
          <w:trHeight w:val="780"/>
        </w:trPr>
        <w:tc>
          <w:tcPr>
            <w:tcW w:w="5341" w:type="dxa"/>
            <w:vMerge w:val="restart"/>
          </w:tcPr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занятий в год</w:t>
            </w:r>
          </w:p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32*0,5 ч = 16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32*0,5 ч = 16 ч</w:t>
            </w:r>
          </w:p>
        </w:tc>
      </w:tr>
      <w:tr w:rsidR="001174B2" w:rsidRPr="009B648E" w:rsidTr="001174B2">
        <w:trPr>
          <w:trHeight w:val="975"/>
        </w:trPr>
        <w:tc>
          <w:tcPr>
            <w:tcW w:w="5341" w:type="dxa"/>
            <w:vMerge/>
          </w:tcPr>
          <w:p w:rsidR="001174B2" w:rsidRPr="009B648E" w:rsidRDefault="001174B2" w:rsidP="00117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32*1 ч = 32 ч</w:t>
            </w:r>
          </w:p>
          <w:p w:rsidR="001174B2" w:rsidRPr="009B648E" w:rsidRDefault="001174B2" w:rsidP="00117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174B2" w:rsidRPr="009B648E" w:rsidRDefault="001174B2" w:rsidP="00963ACE">
      <w:pPr>
        <w:pStyle w:val="3"/>
        <w:jc w:val="left"/>
        <w:rPr>
          <w:szCs w:val="28"/>
        </w:rPr>
      </w:pPr>
    </w:p>
    <w:p w:rsidR="00A32430" w:rsidRPr="009B648E" w:rsidRDefault="00A32430" w:rsidP="00963ACE">
      <w:pPr>
        <w:pStyle w:val="3"/>
        <w:jc w:val="left"/>
        <w:rPr>
          <w:szCs w:val="28"/>
        </w:rPr>
      </w:pPr>
    </w:p>
    <w:p w:rsidR="00A32430" w:rsidRPr="009B648E" w:rsidRDefault="00A32430" w:rsidP="00963ACE">
      <w:pPr>
        <w:pStyle w:val="3"/>
        <w:jc w:val="left"/>
        <w:rPr>
          <w:szCs w:val="28"/>
        </w:rPr>
      </w:pPr>
    </w:p>
    <w:p w:rsidR="00A32430" w:rsidRPr="009B648E" w:rsidRDefault="00A32430" w:rsidP="00963ACE">
      <w:pPr>
        <w:pStyle w:val="3"/>
        <w:jc w:val="left"/>
        <w:rPr>
          <w:szCs w:val="28"/>
        </w:rPr>
      </w:pPr>
    </w:p>
    <w:p w:rsidR="00A32430" w:rsidRPr="009B648E" w:rsidRDefault="00A32430" w:rsidP="00963ACE">
      <w:pPr>
        <w:pStyle w:val="3"/>
        <w:jc w:val="left"/>
        <w:rPr>
          <w:szCs w:val="28"/>
        </w:rPr>
      </w:pPr>
    </w:p>
    <w:p w:rsidR="00A32430" w:rsidRPr="009B648E" w:rsidRDefault="00A32430" w:rsidP="00963ACE">
      <w:pPr>
        <w:pStyle w:val="3"/>
        <w:jc w:val="left"/>
        <w:rPr>
          <w:szCs w:val="28"/>
        </w:rPr>
      </w:pPr>
    </w:p>
    <w:p w:rsidR="00A32430" w:rsidRPr="009B648E" w:rsidRDefault="00A32430" w:rsidP="00963ACE">
      <w:pPr>
        <w:pStyle w:val="3"/>
        <w:jc w:val="left"/>
        <w:rPr>
          <w:szCs w:val="28"/>
        </w:rPr>
      </w:pPr>
    </w:p>
    <w:p w:rsidR="00A32430" w:rsidRPr="009B648E" w:rsidRDefault="00A32430" w:rsidP="00963ACE">
      <w:pPr>
        <w:pStyle w:val="3"/>
        <w:jc w:val="left"/>
        <w:rPr>
          <w:szCs w:val="28"/>
        </w:rPr>
      </w:pPr>
    </w:p>
    <w:p w:rsidR="00A32430" w:rsidRPr="009B648E" w:rsidRDefault="00A32430" w:rsidP="00963ACE">
      <w:pPr>
        <w:pStyle w:val="3"/>
        <w:jc w:val="left"/>
        <w:rPr>
          <w:szCs w:val="28"/>
        </w:rPr>
      </w:pPr>
    </w:p>
    <w:p w:rsidR="00A32430" w:rsidRDefault="00A32430" w:rsidP="00963ACE">
      <w:pPr>
        <w:pStyle w:val="3"/>
        <w:jc w:val="left"/>
        <w:rPr>
          <w:szCs w:val="28"/>
        </w:rPr>
      </w:pPr>
    </w:p>
    <w:p w:rsidR="00A7244E" w:rsidRDefault="00A7244E" w:rsidP="00963ACE">
      <w:pPr>
        <w:pStyle w:val="3"/>
        <w:jc w:val="left"/>
        <w:rPr>
          <w:szCs w:val="28"/>
        </w:rPr>
      </w:pPr>
    </w:p>
    <w:p w:rsidR="00A7244E" w:rsidRDefault="00A7244E" w:rsidP="00963ACE">
      <w:pPr>
        <w:pStyle w:val="3"/>
        <w:jc w:val="left"/>
        <w:rPr>
          <w:szCs w:val="28"/>
        </w:rPr>
      </w:pPr>
    </w:p>
    <w:p w:rsidR="00A7244E" w:rsidRDefault="00A7244E" w:rsidP="00963ACE">
      <w:pPr>
        <w:pStyle w:val="3"/>
        <w:jc w:val="left"/>
        <w:rPr>
          <w:szCs w:val="28"/>
        </w:rPr>
      </w:pPr>
    </w:p>
    <w:p w:rsidR="00A7244E" w:rsidRDefault="00A7244E" w:rsidP="00963ACE">
      <w:pPr>
        <w:pStyle w:val="3"/>
        <w:jc w:val="left"/>
        <w:rPr>
          <w:szCs w:val="28"/>
        </w:rPr>
      </w:pPr>
    </w:p>
    <w:p w:rsidR="00A7244E" w:rsidRPr="009B648E" w:rsidRDefault="00A7244E" w:rsidP="00963ACE">
      <w:pPr>
        <w:pStyle w:val="3"/>
        <w:jc w:val="left"/>
        <w:rPr>
          <w:szCs w:val="28"/>
        </w:rPr>
      </w:pPr>
    </w:p>
    <w:p w:rsidR="00927A61" w:rsidRPr="009B648E" w:rsidRDefault="00927A61" w:rsidP="003E3CD0">
      <w:pPr>
        <w:pStyle w:val="3"/>
        <w:rPr>
          <w:szCs w:val="28"/>
        </w:rPr>
      </w:pPr>
    </w:p>
    <w:p w:rsidR="003E3CD0" w:rsidRPr="009B648E" w:rsidRDefault="003E3CD0" w:rsidP="003E3CD0">
      <w:pPr>
        <w:pStyle w:val="3"/>
        <w:rPr>
          <w:sz w:val="32"/>
          <w:szCs w:val="32"/>
        </w:rPr>
      </w:pPr>
      <w:r w:rsidRPr="009B648E">
        <w:rPr>
          <w:sz w:val="32"/>
          <w:szCs w:val="32"/>
        </w:rPr>
        <w:lastRenderedPageBreak/>
        <w:t>Перспективный план</w:t>
      </w:r>
    </w:p>
    <w:p w:rsidR="003E3CD0" w:rsidRPr="009B648E" w:rsidRDefault="003E3CD0" w:rsidP="003E3CD0">
      <w:pPr>
        <w:pStyle w:val="3"/>
        <w:rPr>
          <w:szCs w:val="28"/>
        </w:rPr>
      </w:pPr>
    </w:p>
    <w:tbl>
      <w:tblPr>
        <w:tblStyle w:val="2"/>
        <w:tblW w:w="5000" w:type="pct"/>
        <w:tblLook w:val="04A0"/>
      </w:tblPr>
      <w:tblGrid>
        <w:gridCol w:w="2357"/>
        <w:gridCol w:w="1893"/>
        <w:gridCol w:w="2166"/>
        <w:gridCol w:w="4266"/>
      </w:tblGrid>
      <w:tr w:rsidR="003E3CD0" w:rsidRPr="009B648E" w:rsidTr="004373C6">
        <w:trPr>
          <w:trHeight w:val="141"/>
        </w:trPr>
        <w:tc>
          <w:tcPr>
            <w:tcW w:w="1103" w:type="pct"/>
          </w:tcPr>
          <w:p w:rsidR="003E3CD0" w:rsidRPr="009B648E" w:rsidRDefault="003E3CD0" w:rsidP="00031B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86" w:type="pct"/>
          </w:tcPr>
          <w:p w:rsidR="003E3CD0" w:rsidRPr="009B648E" w:rsidRDefault="003E3CD0" w:rsidP="00031B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14" w:type="pct"/>
          </w:tcPr>
          <w:p w:rsidR="003E3CD0" w:rsidRPr="009B648E" w:rsidRDefault="003E3CD0" w:rsidP="00031B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98" w:type="pct"/>
          </w:tcPr>
          <w:p w:rsidR="003E3CD0" w:rsidRPr="009B648E" w:rsidRDefault="003E3CD0" w:rsidP="00031B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 w:val="restar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3CD0" w:rsidRPr="009B648E" w:rsidRDefault="003E3CD0" w:rsidP="009B6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«Для чего мы едим?»</w:t>
            </w:r>
          </w:p>
        </w:tc>
        <w:tc>
          <w:tcPr>
            <w:tcW w:w="1998" w:type="pct"/>
          </w:tcPr>
          <w:p w:rsidR="003E3CD0" w:rsidRPr="009B648E" w:rsidRDefault="00435E23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героями программы.</w:t>
            </w:r>
          </w:p>
          <w:p w:rsidR="003E3CD0" w:rsidRPr="009B648E" w:rsidRDefault="00435E23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необходимости заботы о своем здоровье, и в первую очередь о важности правильного питания, как составной части сохранения и укрепления здоровья.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3E3C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«Поговорим о правильном питании»</w:t>
            </w:r>
          </w:p>
        </w:tc>
        <w:tc>
          <w:tcPr>
            <w:tcW w:w="1998" w:type="pct"/>
          </w:tcPr>
          <w:p w:rsidR="003E3CD0" w:rsidRPr="009B648E" w:rsidRDefault="00435E23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о полезных продуктах.</w:t>
            </w:r>
          </w:p>
        </w:tc>
      </w:tr>
      <w:tr w:rsidR="003E3CD0" w:rsidRPr="009B648E" w:rsidTr="004373C6">
        <w:trPr>
          <w:trHeight w:val="293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3E3C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«Какие продукты полезны?»</w:t>
            </w:r>
          </w:p>
          <w:p w:rsidR="003E3CD0" w:rsidRPr="009B648E" w:rsidRDefault="003E3CD0" w:rsidP="003E3C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pct"/>
          </w:tcPr>
          <w:p w:rsidR="003E3CD0" w:rsidRPr="009B648E" w:rsidRDefault="00435E23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Учить различать полезные и вредные продукты.</w:t>
            </w:r>
          </w:p>
          <w:p w:rsidR="00750BB2" w:rsidRPr="009B648E" w:rsidRDefault="00750BB2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Дать знания о том, какие продукты нужно есть каждый день,  какие продукты нужно есть не каждый день или в небольших количествах,  какие продукты нужно есть не часто.</w:t>
            </w:r>
          </w:p>
        </w:tc>
      </w:tr>
      <w:tr w:rsidR="003E3CD0" w:rsidRPr="009B648E" w:rsidTr="004373C6">
        <w:trPr>
          <w:trHeight w:val="235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3E3C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1998" w:type="pct"/>
          </w:tcPr>
          <w:p w:rsidR="003E3CD0" w:rsidRPr="009B648E" w:rsidRDefault="00435E23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различать овощи и фрукты, узнавать их по описанию, называть их</w:t>
            </w:r>
            <w:r w:rsidR="00AF7FC5"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. Закрепить знания о пользе овощей и фруктов для человека.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 w:val="restar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3CD0" w:rsidRPr="009B648E" w:rsidRDefault="003E3CD0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AF7FC5" w:rsidP="00750B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«Как правильно есть»</w:t>
            </w:r>
          </w:p>
        </w:tc>
        <w:tc>
          <w:tcPr>
            <w:tcW w:w="1998" w:type="pct"/>
          </w:tcPr>
          <w:p w:rsidR="003E3CD0" w:rsidRPr="009B648E" w:rsidRDefault="00750BB2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детям о правилах гигиены перед едой, во время и после еды.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AF7FC5" w:rsidP="00AF7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«Какие правила я выполняю»</w:t>
            </w:r>
          </w:p>
        </w:tc>
        <w:tc>
          <w:tcPr>
            <w:tcW w:w="1998" w:type="pct"/>
          </w:tcPr>
          <w:p w:rsidR="003E3CD0" w:rsidRPr="009B648E" w:rsidRDefault="00750BB2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о правилах гигиены.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AF7FC5" w:rsidP="00AF7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«Советы Хозяюшки»</w:t>
            </w:r>
          </w:p>
        </w:tc>
        <w:tc>
          <w:tcPr>
            <w:tcW w:w="1998" w:type="pct"/>
          </w:tcPr>
          <w:p w:rsidR="003E3CD0" w:rsidRPr="009B648E" w:rsidRDefault="00750BB2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Напомнить детям правила сервировки стола.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750BB2" w:rsidRPr="009B648E" w:rsidRDefault="00750BB2" w:rsidP="00AF7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AF7FC5" w:rsidP="00AF7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«Чем не стоит делиться?»</w:t>
            </w:r>
          </w:p>
        </w:tc>
        <w:tc>
          <w:tcPr>
            <w:tcW w:w="1998" w:type="pct"/>
          </w:tcPr>
          <w:p w:rsidR="003E3CD0" w:rsidRPr="009B648E" w:rsidRDefault="00750BB2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знания детей о том, чем можно делиться с товарищем, а чем нельзя. Формировать представления об основных принципах гигиены питания.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 w:val="restar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48E" w:rsidRPr="009B648E" w:rsidRDefault="009B648E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3CD0" w:rsidRPr="009B648E" w:rsidRDefault="003E3CD0" w:rsidP="009B6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AF7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AF7FC5" w:rsidP="00AF7F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«Законы питания»</w:t>
            </w:r>
          </w:p>
        </w:tc>
        <w:tc>
          <w:tcPr>
            <w:tcW w:w="1998" w:type="pct"/>
          </w:tcPr>
          <w:p w:rsidR="003E3CD0" w:rsidRPr="009B648E" w:rsidRDefault="00750BB2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Дать знания о том, что от того, как, сколько</w:t>
            </w:r>
            <w:r w:rsidR="00600BFB"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когда мы едим, зависит физическая, умственная работоспособность, наш внешний вид. Рассказать о вреде </w:t>
            </w:r>
            <w:r w:rsidR="00600BFB"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переедания.</w:t>
            </w: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600BFB" w:rsidP="00600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«Что происходит с пирожком, который мы съели?»</w:t>
            </w:r>
          </w:p>
        </w:tc>
        <w:tc>
          <w:tcPr>
            <w:tcW w:w="1998" w:type="pct"/>
          </w:tcPr>
          <w:p w:rsidR="003E3CD0" w:rsidRPr="009B648E" w:rsidRDefault="007231F4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детям о необходимости и важности регулярного питания.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600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600BFB" w:rsidP="00600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«Плох обед, если хлеба нет»</w:t>
            </w:r>
          </w:p>
        </w:tc>
        <w:tc>
          <w:tcPr>
            <w:tcW w:w="1998" w:type="pct"/>
          </w:tcPr>
          <w:p w:rsidR="003E3CD0" w:rsidRPr="009B648E" w:rsidRDefault="007231F4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детям о полезных веществах, содержащихся в хлебе, о необходимости бережного отношение к хлебу, к людям, которые его делают.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600BFB" w:rsidP="007231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Хочешь</w:t>
            </w:r>
            <w:proofErr w:type="gramEnd"/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есть калачи – не сиди на печи»</w:t>
            </w:r>
          </w:p>
        </w:tc>
        <w:tc>
          <w:tcPr>
            <w:tcW w:w="1998" w:type="pct"/>
          </w:tcPr>
          <w:p w:rsidR="003E3CD0" w:rsidRPr="009B648E" w:rsidRDefault="007231F4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пословицами о хлебе, обсудить их значение.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 w:val="restar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Default="003E3CD0" w:rsidP="003E3C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3E3C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3E3C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Pr="009B648E" w:rsidRDefault="009B648E" w:rsidP="003E3C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3CD0" w:rsidRPr="009B648E" w:rsidRDefault="003E3CD0" w:rsidP="009B6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7231F4" w:rsidRPr="009B648E" w:rsidRDefault="007231F4" w:rsidP="00600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31F4" w:rsidRPr="009B648E" w:rsidRDefault="007231F4" w:rsidP="002D2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«Из чего </w:t>
            </w:r>
            <w:r w:rsidR="00600BFB"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готовят</w:t>
            </w:r>
          </w:p>
          <w:p w:rsidR="003E3CD0" w:rsidRPr="009B648E" w:rsidRDefault="00600BFB" w:rsidP="007231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каши? »</w:t>
            </w:r>
          </w:p>
        </w:tc>
        <w:tc>
          <w:tcPr>
            <w:tcW w:w="1998" w:type="pct"/>
          </w:tcPr>
          <w:p w:rsidR="007231F4" w:rsidRPr="009B648E" w:rsidRDefault="007231F4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том,  из чего варят кашу; о завтраке, как обязательном компоненте ежедневного меню, различных вариантах завтрака.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600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600BFB" w:rsidP="00600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«Угадай сказку»</w:t>
            </w:r>
          </w:p>
        </w:tc>
        <w:tc>
          <w:tcPr>
            <w:tcW w:w="1998" w:type="pct"/>
          </w:tcPr>
          <w:p w:rsidR="003E3CD0" w:rsidRPr="009B648E" w:rsidRDefault="007C3596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Предложить детям прослушать отрывки из сказок или рассказов, «героем» которых является каша, угадать название и автора произведения.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600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600BFB" w:rsidP="00600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«Поварята»</w:t>
            </w:r>
          </w:p>
        </w:tc>
        <w:tc>
          <w:tcPr>
            <w:tcW w:w="1998" w:type="pct"/>
          </w:tcPr>
          <w:p w:rsidR="003E3CD0" w:rsidRPr="009B648E" w:rsidRDefault="007C3596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различать к</w:t>
            </w:r>
            <w:r w:rsidR="00CC2A40"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рупы, из которых готовятся каши; </w:t>
            </w: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2A40"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растения, из которых получают соответствующие крупы.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600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600BFB" w:rsidP="00CC2A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«Секреты обеда»</w:t>
            </w:r>
          </w:p>
        </w:tc>
        <w:tc>
          <w:tcPr>
            <w:tcW w:w="1998" w:type="pct"/>
          </w:tcPr>
          <w:p w:rsidR="003E3CD0" w:rsidRPr="009B648E" w:rsidRDefault="00CC2A40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об обеде как обязательном компоненте ежедневного рациона питания, его структуре.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 w:val="restar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48E" w:rsidRDefault="009B648E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48E" w:rsidRDefault="009B648E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48E" w:rsidRPr="009B648E" w:rsidRDefault="009B648E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600BFB" w:rsidP="00CC2A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«Полдник. Время есть булочки»</w:t>
            </w:r>
          </w:p>
        </w:tc>
        <w:tc>
          <w:tcPr>
            <w:tcW w:w="1998" w:type="pct"/>
          </w:tcPr>
          <w:p w:rsidR="003E3CD0" w:rsidRPr="009B648E" w:rsidRDefault="00CC2A40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вариантами полдника, дать представление о значении молока и молочных продуктов.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600BFB" w:rsidP="00600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«Пора ужинать»</w:t>
            </w:r>
          </w:p>
        </w:tc>
        <w:tc>
          <w:tcPr>
            <w:tcW w:w="1998" w:type="pct"/>
          </w:tcPr>
          <w:p w:rsidR="003E3CD0" w:rsidRPr="009B648E" w:rsidRDefault="00CC2A40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детям о том, что ужин - время последнего приема пищи, какие продукты нужно есть на ужин.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600BFB" w:rsidP="00600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по улице Правильного питания»</w:t>
            </w:r>
          </w:p>
        </w:tc>
        <w:tc>
          <w:tcPr>
            <w:tcW w:w="1998" w:type="pct"/>
          </w:tcPr>
          <w:p w:rsidR="00B477DF" w:rsidRPr="009B648E" w:rsidRDefault="00B477DF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CC2A40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знания детей основных правил правильного питания.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B477DF" w:rsidRPr="009B648E" w:rsidRDefault="00B477DF" w:rsidP="00B4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2A40" w:rsidRPr="009B648E" w:rsidRDefault="00CC2A40" w:rsidP="00B4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«Отгадай </w:t>
            </w: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название»</w:t>
            </w:r>
          </w:p>
          <w:p w:rsidR="003E3CD0" w:rsidRPr="009B648E" w:rsidRDefault="003E3CD0" w:rsidP="00B4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sz="4" w:space="0" w:color="auto"/>
            </w:tcBorders>
          </w:tcPr>
          <w:p w:rsidR="003E3CD0" w:rsidRPr="009B648E" w:rsidRDefault="00B477DF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Познакомить детей с внешним видом сушеных ягод и фруктов, </w:t>
            </w: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учить узнавать и правильно называть их.</w:t>
            </w:r>
          </w:p>
          <w:p w:rsidR="008E375C" w:rsidRPr="009B648E" w:rsidRDefault="008E375C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 w:val="restart"/>
          </w:tcPr>
          <w:p w:rsidR="003E3CD0" w:rsidRPr="009B648E" w:rsidRDefault="003E3CD0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3CD0" w:rsidRPr="009B648E" w:rsidRDefault="008E375C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3E3CD0" w:rsidRPr="009B648E" w:rsidRDefault="003E3CD0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CC2A40" w:rsidP="00B4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«Морские продукты»</w:t>
            </w:r>
          </w:p>
        </w:tc>
        <w:tc>
          <w:tcPr>
            <w:tcW w:w="1998" w:type="pct"/>
          </w:tcPr>
          <w:p w:rsidR="008E375C" w:rsidRPr="009B648E" w:rsidRDefault="00B477DF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продуктами моря, рассказать об их пользе и содержании в них редких минеральных веществ. Познакомить детей с блюдами, которые можно приготовить </w:t>
            </w:r>
            <w:r w:rsidR="00993515"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из морепродуктов.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B4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CC2A40" w:rsidP="00B4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«Вкусные истории»</w:t>
            </w:r>
          </w:p>
        </w:tc>
        <w:tc>
          <w:tcPr>
            <w:tcW w:w="1998" w:type="pct"/>
          </w:tcPr>
          <w:p w:rsidR="003E3CD0" w:rsidRPr="009B648E" w:rsidRDefault="007F7072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приготовлением различных блюд из ягод.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CC2A40" w:rsidP="00993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«На вкус и цвет товарищей нет»</w:t>
            </w:r>
          </w:p>
        </w:tc>
        <w:tc>
          <w:tcPr>
            <w:tcW w:w="1998" w:type="pct"/>
          </w:tcPr>
          <w:p w:rsidR="00993515" w:rsidRPr="009B648E" w:rsidRDefault="00993515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детям о том, что полезно есть продукты с разным вкусом, не использовать в пищу слишком много соленого, кислого, сладкого.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B4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CC2A40" w:rsidP="00B4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«Как утолить жажду»</w:t>
            </w:r>
          </w:p>
        </w:tc>
        <w:tc>
          <w:tcPr>
            <w:tcW w:w="1998" w:type="pct"/>
          </w:tcPr>
          <w:p w:rsidR="003E3CD0" w:rsidRPr="009B648E" w:rsidRDefault="00993515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представление о значении жидкости для организма человека, ценности разнообразных напитков.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 w:val="restar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Default="003E3CD0" w:rsidP="009B6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48E" w:rsidRPr="009B648E" w:rsidRDefault="009B648E" w:rsidP="009B6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3CD0" w:rsidRPr="009B648E" w:rsidRDefault="003E3CD0" w:rsidP="009B6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993515" w:rsidRDefault="00993515" w:rsidP="00B4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48E" w:rsidRPr="009B648E" w:rsidRDefault="009B648E" w:rsidP="00B4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CC2A40" w:rsidP="00B477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чая»</w:t>
            </w:r>
          </w:p>
        </w:tc>
        <w:tc>
          <w:tcPr>
            <w:tcW w:w="1998" w:type="pct"/>
          </w:tcPr>
          <w:p w:rsidR="003E3CD0" w:rsidRPr="009B648E" w:rsidRDefault="00993515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Научить детей правильно заваривать чай, рассказать о его полезных свойствах, традициях, связанных с чаепитием.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993515" w:rsidRPr="009B648E" w:rsidRDefault="00993515" w:rsidP="007F7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«Меню спортсмена»</w:t>
            </w:r>
          </w:p>
          <w:p w:rsidR="003E3CD0" w:rsidRPr="009B648E" w:rsidRDefault="003E3CD0" w:rsidP="007F7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pct"/>
          </w:tcPr>
          <w:p w:rsidR="003E3CD0" w:rsidRPr="009B648E" w:rsidRDefault="007F7072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представление о связи рациона питания и образа жизни человека, какие продукты полезны при занятиях спортом.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993515" w:rsidP="007F7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«Овощи, ягоды и фрукты – витаминные продукты»</w:t>
            </w:r>
          </w:p>
        </w:tc>
        <w:tc>
          <w:tcPr>
            <w:tcW w:w="1998" w:type="pct"/>
          </w:tcPr>
          <w:p w:rsidR="003E3CD0" w:rsidRPr="009B648E" w:rsidRDefault="007F7072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детей о пользе овощей, фруктов, ягод.</w:t>
            </w:r>
          </w:p>
        </w:tc>
      </w:tr>
      <w:tr w:rsidR="003E3CD0" w:rsidRPr="009B648E" w:rsidTr="004373C6">
        <w:trPr>
          <w:trHeight w:val="141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7F7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993515" w:rsidP="007F7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«Витаминный салат»</w:t>
            </w:r>
          </w:p>
        </w:tc>
        <w:tc>
          <w:tcPr>
            <w:tcW w:w="1998" w:type="pct"/>
          </w:tcPr>
          <w:p w:rsidR="003E3CD0" w:rsidRPr="009B648E" w:rsidRDefault="007F7072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детей о том, из чего делают салаты, из какой зелени салаты полезны весной.</w:t>
            </w:r>
          </w:p>
        </w:tc>
      </w:tr>
      <w:tr w:rsidR="003E3CD0" w:rsidRPr="009B648E" w:rsidTr="004373C6">
        <w:trPr>
          <w:trHeight w:val="2199"/>
        </w:trPr>
        <w:tc>
          <w:tcPr>
            <w:tcW w:w="1103" w:type="pct"/>
            <w:vMerge w:val="restar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3E3CD0" w:rsidP="009B64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3CD0" w:rsidRPr="009B648E" w:rsidRDefault="003E3CD0" w:rsidP="009B64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7F7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993515" w:rsidP="007F7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«Каждому овощу свое время»</w:t>
            </w:r>
          </w:p>
        </w:tc>
        <w:tc>
          <w:tcPr>
            <w:tcW w:w="1998" w:type="pct"/>
          </w:tcPr>
          <w:p w:rsidR="008E375C" w:rsidRPr="009B648E" w:rsidRDefault="008E375C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 представления о времени созревания овощей и фруктов.</w:t>
            </w:r>
          </w:p>
          <w:p w:rsidR="003E3CD0" w:rsidRPr="009B648E" w:rsidRDefault="008E375C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знания  о пользе овощей, фруктов, ягод; о том, что полезно есть разные овощи и фрукты круглый год.</w:t>
            </w:r>
          </w:p>
        </w:tc>
      </w:tr>
      <w:tr w:rsidR="003E3CD0" w:rsidRPr="009B648E" w:rsidTr="004373C6">
        <w:trPr>
          <w:trHeight w:val="953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7F7072" w:rsidP="008E37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«Вершки и корешки»</w:t>
            </w:r>
          </w:p>
        </w:tc>
        <w:tc>
          <w:tcPr>
            <w:tcW w:w="1998" w:type="pct"/>
          </w:tcPr>
          <w:p w:rsidR="003E3CD0" w:rsidRPr="009B648E" w:rsidRDefault="008E375C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Выявить знания детей о тех частях растений, которые употребляет человек в пищу.</w:t>
            </w:r>
          </w:p>
        </w:tc>
      </w:tr>
      <w:tr w:rsidR="003E3CD0" w:rsidRPr="009B648E" w:rsidTr="004373C6">
        <w:trPr>
          <w:trHeight w:val="953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993515" w:rsidP="008E37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«Азбука правильного питания»</w:t>
            </w:r>
          </w:p>
        </w:tc>
        <w:tc>
          <w:tcPr>
            <w:tcW w:w="1998" w:type="pct"/>
          </w:tcPr>
          <w:p w:rsidR="003E3CD0" w:rsidRPr="009B648E" w:rsidRDefault="008E375C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детей основных правил правильного питания.</w:t>
            </w:r>
            <w:r w:rsidR="00273217"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3CD0" w:rsidRPr="009B648E" w:rsidTr="004373C6">
        <w:trPr>
          <w:trHeight w:val="2214"/>
        </w:trPr>
        <w:tc>
          <w:tcPr>
            <w:tcW w:w="1103" w:type="pct"/>
            <w:vMerge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</w:tcPr>
          <w:p w:rsidR="003E3CD0" w:rsidRPr="009B648E" w:rsidRDefault="003E3CD0" w:rsidP="007F7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CD0" w:rsidRPr="009B648E" w:rsidRDefault="007F7072" w:rsidP="007F7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«Азбука правильного питания»</w:t>
            </w:r>
          </w:p>
        </w:tc>
        <w:tc>
          <w:tcPr>
            <w:tcW w:w="1998" w:type="pct"/>
          </w:tcPr>
          <w:p w:rsidR="00D57A49" w:rsidRPr="009B648E" w:rsidRDefault="008E375C" w:rsidP="009B6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о законах здорового питания; познакомить детей с полезными блюдами для праздничного стола.</w:t>
            </w:r>
            <w:r w:rsidR="00F84453" w:rsidRPr="009B64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приготовлении салата.</w:t>
            </w:r>
          </w:p>
        </w:tc>
      </w:tr>
      <w:tr w:rsidR="003E3CD0" w:rsidRPr="009B648E" w:rsidTr="004373C6">
        <w:trPr>
          <w:trHeight w:val="308"/>
        </w:trPr>
        <w:tc>
          <w:tcPr>
            <w:tcW w:w="5000" w:type="pct"/>
            <w:gridSpan w:val="4"/>
            <w:tcBorders>
              <w:left w:val="nil"/>
              <w:bottom w:val="nil"/>
            </w:tcBorders>
          </w:tcPr>
          <w:p w:rsidR="003E3CD0" w:rsidRPr="009B648E" w:rsidRDefault="003E3CD0" w:rsidP="003E3C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368B" w:rsidRPr="009B648E" w:rsidRDefault="001D368B" w:rsidP="00D57A49">
      <w:pPr>
        <w:rPr>
          <w:rFonts w:ascii="Times New Roman" w:hAnsi="Times New Roman" w:cs="Times New Roman"/>
          <w:sz w:val="28"/>
          <w:szCs w:val="28"/>
        </w:rPr>
      </w:pPr>
    </w:p>
    <w:sectPr w:rsidR="001D368B" w:rsidRPr="009B648E" w:rsidSect="00707367">
      <w:pgSz w:w="11906" w:h="16838"/>
      <w:pgMar w:top="720" w:right="720" w:bottom="720" w:left="720" w:header="708" w:footer="708" w:gutter="0"/>
      <w:pgBorders w:display="firstPage"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F1" w:rsidRDefault="00DD5DF1" w:rsidP="00370043">
      <w:pPr>
        <w:spacing w:after="0" w:line="240" w:lineRule="auto"/>
      </w:pPr>
      <w:r>
        <w:separator/>
      </w:r>
    </w:p>
  </w:endnote>
  <w:endnote w:type="continuationSeparator" w:id="0">
    <w:p w:rsidR="00DD5DF1" w:rsidRDefault="00DD5DF1" w:rsidP="0037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F1" w:rsidRDefault="00DD5DF1" w:rsidP="00370043">
      <w:pPr>
        <w:spacing w:after="0" w:line="240" w:lineRule="auto"/>
      </w:pPr>
      <w:r>
        <w:separator/>
      </w:r>
    </w:p>
  </w:footnote>
  <w:footnote w:type="continuationSeparator" w:id="0">
    <w:p w:rsidR="00DD5DF1" w:rsidRDefault="00DD5DF1" w:rsidP="0037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574"/>
      </v:shape>
    </w:pict>
  </w:numPicBullet>
  <w:numPicBullet w:numPicBulletId="1">
    <w:pict>
      <v:shape id="_x0000_i1033" type="#_x0000_t75" style="width:11.25pt;height:11.25pt" o:bullet="t">
        <v:imagedata r:id="rId2" o:title="mso9C3E"/>
      </v:shape>
    </w:pict>
  </w:numPicBullet>
  <w:abstractNum w:abstractNumId="0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44D3E58"/>
    <w:multiLevelType w:val="hybridMultilevel"/>
    <w:tmpl w:val="07BE5A04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>
    <w:nsid w:val="04D76037"/>
    <w:multiLevelType w:val="hybridMultilevel"/>
    <w:tmpl w:val="D804B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36E26"/>
    <w:multiLevelType w:val="multilevel"/>
    <w:tmpl w:val="D99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B387A"/>
    <w:multiLevelType w:val="multilevel"/>
    <w:tmpl w:val="8AF0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217DD"/>
    <w:multiLevelType w:val="hybridMultilevel"/>
    <w:tmpl w:val="4350ADB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90048"/>
    <w:multiLevelType w:val="hybridMultilevel"/>
    <w:tmpl w:val="7908AA0C"/>
    <w:lvl w:ilvl="0" w:tplc="87F2E5C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53047"/>
    <w:multiLevelType w:val="multilevel"/>
    <w:tmpl w:val="7D24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8E5ACA"/>
    <w:multiLevelType w:val="hybridMultilevel"/>
    <w:tmpl w:val="E6E6A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E05B8"/>
    <w:multiLevelType w:val="multilevel"/>
    <w:tmpl w:val="097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96846"/>
    <w:multiLevelType w:val="multilevel"/>
    <w:tmpl w:val="109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01601"/>
    <w:multiLevelType w:val="hybridMultilevel"/>
    <w:tmpl w:val="C1CC6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FC6CE2"/>
    <w:multiLevelType w:val="hybridMultilevel"/>
    <w:tmpl w:val="F048C444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3">
    <w:nsid w:val="2F1B5317"/>
    <w:multiLevelType w:val="multilevel"/>
    <w:tmpl w:val="CC26600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70C64"/>
    <w:multiLevelType w:val="hybridMultilevel"/>
    <w:tmpl w:val="E536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325D2"/>
    <w:multiLevelType w:val="hybridMultilevel"/>
    <w:tmpl w:val="22D25B8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177106"/>
    <w:multiLevelType w:val="multilevel"/>
    <w:tmpl w:val="A55085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5E7B2D"/>
    <w:multiLevelType w:val="multilevel"/>
    <w:tmpl w:val="7D24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251E2A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EB33AE"/>
    <w:multiLevelType w:val="multilevel"/>
    <w:tmpl w:val="9B16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D79CF"/>
    <w:multiLevelType w:val="multilevel"/>
    <w:tmpl w:val="AA7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282F85"/>
    <w:multiLevelType w:val="multilevel"/>
    <w:tmpl w:val="AEDCA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532C7A4B"/>
    <w:multiLevelType w:val="multilevel"/>
    <w:tmpl w:val="E0A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2A5888"/>
    <w:multiLevelType w:val="hybridMultilevel"/>
    <w:tmpl w:val="FB92B8D6"/>
    <w:lvl w:ilvl="0" w:tplc="EB00F0E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4">
    <w:nsid w:val="567A5FF0"/>
    <w:multiLevelType w:val="hybridMultilevel"/>
    <w:tmpl w:val="9670DFEA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5">
    <w:nsid w:val="5A262340"/>
    <w:multiLevelType w:val="multilevel"/>
    <w:tmpl w:val="FBC8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8529DC"/>
    <w:multiLevelType w:val="multilevel"/>
    <w:tmpl w:val="55A0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AA3D5F"/>
    <w:multiLevelType w:val="hybridMultilevel"/>
    <w:tmpl w:val="4A1A3838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8">
    <w:nsid w:val="6E2C4A49"/>
    <w:multiLevelType w:val="multilevel"/>
    <w:tmpl w:val="128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484058"/>
    <w:multiLevelType w:val="multilevel"/>
    <w:tmpl w:val="682857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C55A14"/>
    <w:multiLevelType w:val="hybridMultilevel"/>
    <w:tmpl w:val="F094DF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EE0F1B"/>
    <w:multiLevelType w:val="hybridMultilevel"/>
    <w:tmpl w:val="3E56E154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2">
    <w:nsid w:val="773747CB"/>
    <w:multiLevelType w:val="hybridMultilevel"/>
    <w:tmpl w:val="867014AA"/>
    <w:lvl w:ilvl="0" w:tplc="5B74F50C">
      <w:start w:val="1"/>
      <w:numFmt w:val="decimal"/>
      <w:lvlText w:val="%1."/>
      <w:lvlJc w:val="left"/>
      <w:pPr>
        <w:ind w:left="129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3">
    <w:nsid w:val="779444C3"/>
    <w:multiLevelType w:val="hybridMultilevel"/>
    <w:tmpl w:val="6F72F9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D348B"/>
    <w:multiLevelType w:val="multilevel"/>
    <w:tmpl w:val="124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055760"/>
    <w:multiLevelType w:val="multilevel"/>
    <w:tmpl w:val="AFD2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35571E"/>
    <w:multiLevelType w:val="multilevel"/>
    <w:tmpl w:val="A09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3"/>
  </w:num>
  <w:num w:numId="5">
    <w:abstractNumId w:val="22"/>
  </w:num>
  <w:num w:numId="6">
    <w:abstractNumId w:val="18"/>
  </w:num>
  <w:num w:numId="7">
    <w:abstractNumId w:val="34"/>
  </w:num>
  <w:num w:numId="8">
    <w:abstractNumId w:val="26"/>
  </w:num>
  <w:num w:numId="9">
    <w:abstractNumId w:val="28"/>
  </w:num>
  <w:num w:numId="10">
    <w:abstractNumId w:val="36"/>
  </w:num>
  <w:num w:numId="11">
    <w:abstractNumId w:val="19"/>
  </w:num>
  <w:num w:numId="12">
    <w:abstractNumId w:val="9"/>
  </w:num>
  <w:num w:numId="13">
    <w:abstractNumId w:val="10"/>
  </w:num>
  <w:num w:numId="14">
    <w:abstractNumId w:val="25"/>
  </w:num>
  <w:num w:numId="15">
    <w:abstractNumId w:val="35"/>
  </w:num>
  <w:num w:numId="16">
    <w:abstractNumId w:val="7"/>
  </w:num>
  <w:num w:numId="17">
    <w:abstractNumId w:val="8"/>
  </w:num>
  <w:num w:numId="18">
    <w:abstractNumId w:val="2"/>
  </w:num>
  <w:num w:numId="19">
    <w:abstractNumId w:val="13"/>
  </w:num>
  <w:num w:numId="20">
    <w:abstractNumId w:val="0"/>
  </w:num>
  <w:num w:numId="21">
    <w:abstractNumId w:val="29"/>
  </w:num>
  <w:num w:numId="22">
    <w:abstractNumId w:val="16"/>
  </w:num>
  <w:num w:numId="23">
    <w:abstractNumId w:val="6"/>
  </w:num>
  <w:num w:numId="24">
    <w:abstractNumId w:val="1"/>
  </w:num>
  <w:num w:numId="25">
    <w:abstractNumId w:val="31"/>
  </w:num>
  <w:num w:numId="26">
    <w:abstractNumId w:val="27"/>
  </w:num>
  <w:num w:numId="27">
    <w:abstractNumId w:val="12"/>
  </w:num>
  <w:num w:numId="28">
    <w:abstractNumId w:val="24"/>
  </w:num>
  <w:num w:numId="29">
    <w:abstractNumId w:val="33"/>
  </w:num>
  <w:num w:numId="30">
    <w:abstractNumId w:val="15"/>
  </w:num>
  <w:num w:numId="31">
    <w:abstractNumId w:val="11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1"/>
  </w:num>
  <w:num w:numId="35">
    <w:abstractNumId w:val="32"/>
  </w:num>
  <w:num w:numId="36">
    <w:abstractNumId w:val="23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68B"/>
    <w:rsid w:val="000010B1"/>
    <w:rsid w:val="00010395"/>
    <w:rsid w:val="000154F1"/>
    <w:rsid w:val="00026E71"/>
    <w:rsid w:val="00030ECC"/>
    <w:rsid w:val="00031BFD"/>
    <w:rsid w:val="000347E2"/>
    <w:rsid w:val="00041766"/>
    <w:rsid w:val="00044A56"/>
    <w:rsid w:val="00054BC0"/>
    <w:rsid w:val="00074701"/>
    <w:rsid w:val="00093CA9"/>
    <w:rsid w:val="000A0A75"/>
    <w:rsid w:val="000A4735"/>
    <w:rsid w:val="000B25AE"/>
    <w:rsid w:val="000B47D6"/>
    <w:rsid w:val="000B5C87"/>
    <w:rsid w:val="000C64B4"/>
    <w:rsid w:val="000D34BE"/>
    <w:rsid w:val="000D3D2C"/>
    <w:rsid w:val="000E48B0"/>
    <w:rsid w:val="000E64E8"/>
    <w:rsid w:val="000F0177"/>
    <w:rsid w:val="001044E5"/>
    <w:rsid w:val="00107385"/>
    <w:rsid w:val="001174B2"/>
    <w:rsid w:val="00124ED1"/>
    <w:rsid w:val="001377BE"/>
    <w:rsid w:val="0017418B"/>
    <w:rsid w:val="00177B34"/>
    <w:rsid w:val="001878AB"/>
    <w:rsid w:val="00192323"/>
    <w:rsid w:val="001B798C"/>
    <w:rsid w:val="001D1BD0"/>
    <w:rsid w:val="001D368B"/>
    <w:rsid w:val="001D5A3C"/>
    <w:rsid w:val="001D6657"/>
    <w:rsid w:val="001E5CFE"/>
    <w:rsid w:val="001E64E8"/>
    <w:rsid w:val="00201C88"/>
    <w:rsid w:val="00212168"/>
    <w:rsid w:val="0022335F"/>
    <w:rsid w:val="002274E3"/>
    <w:rsid w:val="00240672"/>
    <w:rsid w:val="00242C8E"/>
    <w:rsid w:val="00250D7C"/>
    <w:rsid w:val="00273217"/>
    <w:rsid w:val="00291094"/>
    <w:rsid w:val="002924C2"/>
    <w:rsid w:val="00292574"/>
    <w:rsid w:val="00294ED5"/>
    <w:rsid w:val="002A08A2"/>
    <w:rsid w:val="002A0E79"/>
    <w:rsid w:val="002C6BBD"/>
    <w:rsid w:val="002D1C81"/>
    <w:rsid w:val="002D2ABA"/>
    <w:rsid w:val="002E051A"/>
    <w:rsid w:val="002F098C"/>
    <w:rsid w:val="00311077"/>
    <w:rsid w:val="00314875"/>
    <w:rsid w:val="0032103F"/>
    <w:rsid w:val="00322B6B"/>
    <w:rsid w:val="003234F3"/>
    <w:rsid w:val="00323F03"/>
    <w:rsid w:val="003258D9"/>
    <w:rsid w:val="00330E35"/>
    <w:rsid w:val="00331235"/>
    <w:rsid w:val="003361D4"/>
    <w:rsid w:val="003363EA"/>
    <w:rsid w:val="00356CAA"/>
    <w:rsid w:val="0035702F"/>
    <w:rsid w:val="00361342"/>
    <w:rsid w:val="00361B2D"/>
    <w:rsid w:val="00370043"/>
    <w:rsid w:val="003708F6"/>
    <w:rsid w:val="00380FA8"/>
    <w:rsid w:val="003A6D07"/>
    <w:rsid w:val="003B3819"/>
    <w:rsid w:val="003C3129"/>
    <w:rsid w:val="003D202B"/>
    <w:rsid w:val="003E0A37"/>
    <w:rsid w:val="003E3CD0"/>
    <w:rsid w:val="003F1598"/>
    <w:rsid w:val="003F5713"/>
    <w:rsid w:val="00422A52"/>
    <w:rsid w:val="00426567"/>
    <w:rsid w:val="00435E23"/>
    <w:rsid w:val="004373C6"/>
    <w:rsid w:val="0044653B"/>
    <w:rsid w:val="004626DD"/>
    <w:rsid w:val="004B6B29"/>
    <w:rsid w:val="004C34A3"/>
    <w:rsid w:val="004D441F"/>
    <w:rsid w:val="004D6EFF"/>
    <w:rsid w:val="004E769C"/>
    <w:rsid w:val="00500D73"/>
    <w:rsid w:val="0050128B"/>
    <w:rsid w:val="005075CE"/>
    <w:rsid w:val="005408EE"/>
    <w:rsid w:val="00540B59"/>
    <w:rsid w:val="005601FA"/>
    <w:rsid w:val="00565D10"/>
    <w:rsid w:val="00567EDE"/>
    <w:rsid w:val="00574EE8"/>
    <w:rsid w:val="00596EEC"/>
    <w:rsid w:val="005A0375"/>
    <w:rsid w:val="005A03DE"/>
    <w:rsid w:val="005A65DD"/>
    <w:rsid w:val="005B15D9"/>
    <w:rsid w:val="005B1AA8"/>
    <w:rsid w:val="005B2944"/>
    <w:rsid w:val="005B7A53"/>
    <w:rsid w:val="005C1077"/>
    <w:rsid w:val="005C6AFF"/>
    <w:rsid w:val="005D1A98"/>
    <w:rsid w:val="005D69F6"/>
    <w:rsid w:val="005E1246"/>
    <w:rsid w:val="005E5FA1"/>
    <w:rsid w:val="005F7C50"/>
    <w:rsid w:val="00600BFB"/>
    <w:rsid w:val="00605160"/>
    <w:rsid w:val="00613105"/>
    <w:rsid w:val="0065702F"/>
    <w:rsid w:val="00667CB7"/>
    <w:rsid w:val="006716B5"/>
    <w:rsid w:val="006840AD"/>
    <w:rsid w:val="00695B27"/>
    <w:rsid w:val="006A3402"/>
    <w:rsid w:val="006B2099"/>
    <w:rsid w:val="006B2C9E"/>
    <w:rsid w:val="006B72DD"/>
    <w:rsid w:val="006D39A0"/>
    <w:rsid w:val="006E0688"/>
    <w:rsid w:val="006E2568"/>
    <w:rsid w:val="006F05F2"/>
    <w:rsid w:val="006F6A75"/>
    <w:rsid w:val="006F6DD1"/>
    <w:rsid w:val="007025A1"/>
    <w:rsid w:val="00707367"/>
    <w:rsid w:val="00710D3A"/>
    <w:rsid w:val="00720C8A"/>
    <w:rsid w:val="007231F4"/>
    <w:rsid w:val="007258CA"/>
    <w:rsid w:val="00731D3A"/>
    <w:rsid w:val="007401B2"/>
    <w:rsid w:val="00750BB2"/>
    <w:rsid w:val="00765C63"/>
    <w:rsid w:val="007670BC"/>
    <w:rsid w:val="0078112C"/>
    <w:rsid w:val="007B0C4D"/>
    <w:rsid w:val="007B6FEF"/>
    <w:rsid w:val="007C003F"/>
    <w:rsid w:val="007C3596"/>
    <w:rsid w:val="007D5A23"/>
    <w:rsid w:val="007F7072"/>
    <w:rsid w:val="007F75E8"/>
    <w:rsid w:val="00800484"/>
    <w:rsid w:val="00805C89"/>
    <w:rsid w:val="00810AB6"/>
    <w:rsid w:val="00812703"/>
    <w:rsid w:val="00814CF8"/>
    <w:rsid w:val="00817644"/>
    <w:rsid w:val="00823B24"/>
    <w:rsid w:val="00830A39"/>
    <w:rsid w:val="00857CBE"/>
    <w:rsid w:val="00866D73"/>
    <w:rsid w:val="008746AB"/>
    <w:rsid w:val="00880E49"/>
    <w:rsid w:val="008C2687"/>
    <w:rsid w:val="008E375C"/>
    <w:rsid w:val="00900C8A"/>
    <w:rsid w:val="0090613A"/>
    <w:rsid w:val="00906393"/>
    <w:rsid w:val="00927A61"/>
    <w:rsid w:val="00930891"/>
    <w:rsid w:val="00945F6D"/>
    <w:rsid w:val="00952E76"/>
    <w:rsid w:val="00963ACE"/>
    <w:rsid w:val="0097364D"/>
    <w:rsid w:val="00976462"/>
    <w:rsid w:val="00993515"/>
    <w:rsid w:val="009B648E"/>
    <w:rsid w:val="009D0A79"/>
    <w:rsid w:val="00A033CE"/>
    <w:rsid w:val="00A15F64"/>
    <w:rsid w:val="00A252E3"/>
    <w:rsid w:val="00A32430"/>
    <w:rsid w:val="00A37380"/>
    <w:rsid w:val="00A60BC1"/>
    <w:rsid w:val="00A647B4"/>
    <w:rsid w:val="00A65705"/>
    <w:rsid w:val="00A7244E"/>
    <w:rsid w:val="00A86BD1"/>
    <w:rsid w:val="00A90D4E"/>
    <w:rsid w:val="00A9403D"/>
    <w:rsid w:val="00AC1B15"/>
    <w:rsid w:val="00AC5AE5"/>
    <w:rsid w:val="00AD4004"/>
    <w:rsid w:val="00AE0465"/>
    <w:rsid w:val="00AF7FC5"/>
    <w:rsid w:val="00B050D8"/>
    <w:rsid w:val="00B10C2B"/>
    <w:rsid w:val="00B1637A"/>
    <w:rsid w:val="00B34E62"/>
    <w:rsid w:val="00B448C6"/>
    <w:rsid w:val="00B470FA"/>
    <w:rsid w:val="00B477DF"/>
    <w:rsid w:val="00B71478"/>
    <w:rsid w:val="00B7389B"/>
    <w:rsid w:val="00B83D37"/>
    <w:rsid w:val="00B86884"/>
    <w:rsid w:val="00B918A6"/>
    <w:rsid w:val="00B93358"/>
    <w:rsid w:val="00B93DFA"/>
    <w:rsid w:val="00BA3FF2"/>
    <w:rsid w:val="00BB5794"/>
    <w:rsid w:val="00BC34F0"/>
    <w:rsid w:val="00BD6870"/>
    <w:rsid w:val="00BE2700"/>
    <w:rsid w:val="00BF4D05"/>
    <w:rsid w:val="00BF7950"/>
    <w:rsid w:val="00C060CA"/>
    <w:rsid w:val="00C12ACE"/>
    <w:rsid w:val="00C27036"/>
    <w:rsid w:val="00C351D7"/>
    <w:rsid w:val="00C63C45"/>
    <w:rsid w:val="00C66DCB"/>
    <w:rsid w:val="00C759C4"/>
    <w:rsid w:val="00CA02C1"/>
    <w:rsid w:val="00CA4380"/>
    <w:rsid w:val="00CB5192"/>
    <w:rsid w:val="00CB7CFC"/>
    <w:rsid w:val="00CC2A40"/>
    <w:rsid w:val="00CC79BA"/>
    <w:rsid w:val="00CD45B1"/>
    <w:rsid w:val="00CF0ABD"/>
    <w:rsid w:val="00CF4610"/>
    <w:rsid w:val="00D10D6C"/>
    <w:rsid w:val="00D11BED"/>
    <w:rsid w:val="00D20DF2"/>
    <w:rsid w:val="00D3771D"/>
    <w:rsid w:val="00D57312"/>
    <w:rsid w:val="00D57A49"/>
    <w:rsid w:val="00D6395B"/>
    <w:rsid w:val="00D71636"/>
    <w:rsid w:val="00D74F42"/>
    <w:rsid w:val="00DB4521"/>
    <w:rsid w:val="00DC3FE3"/>
    <w:rsid w:val="00DD41E5"/>
    <w:rsid w:val="00DD5DF1"/>
    <w:rsid w:val="00DE22FA"/>
    <w:rsid w:val="00DE51AF"/>
    <w:rsid w:val="00DE5402"/>
    <w:rsid w:val="00DF6185"/>
    <w:rsid w:val="00DF73C5"/>
    <w:rsid w:val="00E105E7"/>
    <w:rsid w:val="00E21E60"/>
    <w:rsid w:val="00E269C1"/>
    <w:rsid w:val="00E547B1"/>
    <w:rsid w:val="00E66953"/>
    <w:rsid w:val="00EC083B"/>
    <w:rsid w:val="00EC6051"/>
    <w:rsid w:val="00ED5F68"/>
    <w:rsid w:val="00F103DE"/>
    <w:rsid w:val="00F2043C"/>
    <w:rsid w:val="00F213BA"/>
    <w:rsid w:val="00F35181"/>
    <w:rsid w:val="00F400F2"/>
    <w:rsid w:val="00F4055B"/>
    <w:rsid w:val="00F70013"/>
    <w:rsid w:val="00F84453"/>
    <w:rsid w:val="00F922B4"/>
    <w:rsid w:val="00F9543B"/>
    <w:rsid w:val="00F96D72"/>
    <w:rsid w:val="00FA2BDA"/>
    <w:rsid w:val="00FB4204"/>
    <w:rsid w:val="00FB42D6"/>
    <w:rsid w:val="00FC6392"/>
    <w:rsid w:val="00FD075F"/>
    <w:rsid w:val="00FD72E2"/>
    <w:rsid w:val="00FF4E56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368B"/>
    <w:rPr>
      <w:i/>
      <w:iCs/>
    </w:rPr>
  </w:style>
  <w:style w:type="paragraph" w:styleId="a4">
    <w:name w:val="Normal (Web)"/>
    <w:basedOn w:val="a"/>
    <w:unhideWhenUsed/>
    <w:rsid w:val="000B5C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A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7380"/>
    <w:pPr>
      <w:ind w:left="720"/>
      <w:contextualSpacing/>
    </w:pPr>
  </w:style>
  <w:style w:type="paragraph" w:customStyle="1" w:styleId="3">
    <w:name w:val="Заголовок 3+"/>
    <w:basedOn w:val="a"/>
    <w:rsid w:val="00565D1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963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70043"/>
  </w:style>
  <w:style w:type="paragraph" w:styleId="ab">
    <w:name w:val="footer"/>
    <w:basedOn w:val="a"/>
    <w:link w:val="ac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043"/>
  </w:style>
  <w:style w:type="table" w:customStyle="1" w:styleId="1">
    <w:name w:val="Сетка таблицы1"/>
    <w:basedOn w:val="a1"/>
    <w:next w:val="a8"/>
    <w:uiPriority w:val="59"/>
    <w:rsid w:val="0011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3E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570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3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33CC00"/>
            <w:bottom w:val="none" w:sz="0" w:space="0" w:color="auto"/>
            <w:right w:val="none" w:sz="0" w:space="0" w:color="auto"/>
          </w:divBdr>
          <w:divsChild>
            <w:div w:id="3374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4579947841449421E-2"/>
          <c:y val="6.7145669291338833E-2"/>
          <c:w val="0.79811260571593423"/>
          <c:h val="0.8270500562429696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3.7037037037037729E-2"/>
                  <c:y val="-2.7778090238720212E-2"/>
                </c:manualLayout>
              </c:layout>
              <c:tx>
                <c:rich>
                  <a:bodyPr/>
                  <a:lstStyle/>
                  <a:p>
                    <a:r>
                      <a:rPr lang="ru-RU" b="1" i="0" baseline="0">
                        <a:latin typeface="Times New Roman" pitchFamily="18" charset="0"/>
                      </a:rPr>
                      <a:t>медицинское обследование10% </a:t>
                    </a:r>
                  </a:p>
                </c:rich>
              </c:tx>
              <c:showLegendKey val="1"/>
              <c:showVal val="1"/>
            </c:dLbl>
            <c:txPr>
              <a:bodyPr/>
              <a:lstStyle/>
              <a:p>
                <a:pPr>
                  <a:defRPr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0"/>
              <c:layout>
                <c:manualLayout>
                  <c:x val="-4.8910154173312077E-2"/>
                  <c:y val="3.7878787878788456E-2"/>
                </c:manualLayout>
              </c:layout>
              <c:tx>
                <c:rich>
                  <a:bodyPr/>
                  <a:lstStyle/>
                  <a:p>
                    <a:pPr>
                      <a:defRPr sz="1050" b="1" i="0" baseline="0">
                        <a:latin typeface="Times New Roman" pitchFamily="18" charset="0"/>
                      </a:defRPr>
                    </a:pPr>
                    <a:r>
                      <a:rPr lang="ru-RU" sz="1050" b="1" i="0" baseline="0">
                        <a:latin typeface="Times New Roman" pitchFamily="18" charset="0"/>
                      </a:rPr>
                      <a:t>наследственность 20%</a:t>
                    </a:r>
                    <a:endParaRPr lang="en-US" sz="1050" b="1" i="0" baseline="0">
                      <a:latin typeface="Times New Roman" pitchFamily="18" charset="0"/>
                    </a:endParaRPr>
                  </a:p>
                </c:rich>
              </c:tx>
              <c:spPr/>
              <c:showVal val="1"/>
              <c:showSerName val="1"/>
            </c:dLbl>
            <c:txPr>
              <a:bodyPr/>
              <a:lstStyle/>
              <a:p>
                <a:pPr>
                  <a:defRPr sz="1400" b="1" i="0" baseline="0">
                    <a:latin typeface="Times New Roman" pitchFamily="18" charset="0"/>
                  </a:defRPr>
                </a:pPr>
                <a:endParaRPr lang="ru-RU"/>
              </a:p>
            </c:txPr>
            <c:showSerName val="1"/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 b="1"/>
                      <a:t>экология 22%</a:t>
                    </a:r>
                    <a:endParaRPr lang="en-US" sz="1400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SerName val="1"/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300" b="1" i="0" baseline="0">
                        <a:latin typeface="Times New Roman" pitchFamily="18" charset="0"/>
                      </a:rPr>
                      <a:t>образ жизни 48%</a:t>
                    </a:r>
                  </a:p>
                </c:rich>
              </c:tx>
              <c:showVal val="1"/>
              <c:showSerName val="1"/>
            </c:dLbl>
            <c:txPr>
              <a:bodyPr/>
              <a:lstStyle/>
              <a:p>
                <a:pPr>
                  <a:defRPr sz="1300"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  <c:showSerName val="1"/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48</c:v>
                </c:pt>
              </c:numCache>
            </c:numRef>
          </c:val>
        </c:ser>
        <c:shape val="pyramid"/>
        <c:axId val="143062912"/>
        <c:axId val="143064448"/>
        <c:axId val="144058112"/>
      </c:bar3DChart>
      <c:catAx>
        <c:axId val="143062912"/>
        <c:scaling>
          <c:orientation val="minMax"/>
        </c:scaling>
        <c:delete val="1"/>
        <c:axPos val="b"/>
        <c:tickLblPos val="none"/>
        <c:crossAx val="143064448"/>
        <c:crosses val="autoZero"/>
        <c:auto val="1"/>
        <c:lblAlgn val="ctr"/>
        <c:lblOffset val="100"/>
      </c:catAx>
      <c:valAx>
        <c:axId val="143064448"/>
        <c:scaling>
          <c:orientation val="minMax"/>
        </c:scaling>
        <c:delete val="1"/>
        <c:axPos val="l"/>
        <c:numFmt formatCode="General" sourceLinked="1"/>
        <c:tickLblPos val="none"/>
        <c:crossAx val="143062912"/>
        <c:crosses val="autoZero"/>
        <c:crossBetween val="between"/>
      </c:valAx>
      <c:serAx>
        <c:axId val="144058112"/>
        <c:scaling>
          <c:orientation val="minMax"/>
        </c:scaling>
        <c:delete val="1"/>
        <c:axPos val="b"/>
        <c:tickLblPos val="none"/>
        <c:crossAx val="143064448"/>
        <c:crosses val="autoZero"/>
      </c:ser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6C81-F5E4-45EB-A7A0-FA4A6575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Марина Арсеньевна</dc:creator>
  <cp:lastModifiedBy>Рассвет</cp:lastModifiedBy>
  <cp:revision>4</cp:revision>
  <cp:lastPrinted>2019-05-29T08:44:00Z</cp:lastPrinted>
  <dcterms:created xsi:type="dcterms:W3CDTF">2019-11-10T16:18:00Z</dcterms:created>
  <dcterms:modified xsi:type="dcterms:W3CDTF">2019-11-10T16:19:00Z</dcterms:modified>
</cp:coreProperties>
</file>