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BF" w:rsidRPr="00AD5215" w:rsidRDefault="00BB73BF" w:rsidP="00BB73BF">
      <w:pPr>
        <w:jc w:val="center"/>
        <w:rPr>
          <w:b/>
        </w:rPr>
      </w:pPr>
      <w:r w:rsidRPr="00AD5215">
        <w:rPr>
          <w:b/>
        </w:rPr>
        <w:t xml:space="preserve">МУНИЦИПАЛЬНОЕ БЮДЖЕТНОЕ ДОШКОЛЬНОЕ ОБРАЗОВАТЕЛЬНОЕ </w:t>
      </w:r>
      <w:bookmarkStart w:id="0" w:name="_GoBack"/>
      <w:bookmarkEnd w:id="0"/>
      <w:r w:rsidRPr="00AD5215">
        <w:rPr>
          <w:b/>
        </w:rPr>
        <w:t>УЧРЕЖДЕНИЕ ОБЩЕРАЗВИВАЮЩЕГО ТИПА ДЕТСКИЙ САД №62 «ЖЕМЧУЖИНКА»</w:t>
      </w:r>
    </w:p>
    <w:p w:rsidR="003A0FCE" w:rsidRDefault="00BB73BF" w:rsidP="003A0FCE">
      <w:pPr>
        <w:pStyle w:val="a3"/>
        <w:jc w:val="center"/>
      </w:pPr>
      <w:r>
        <w:rPr>
          <w:sz w:val="27"/>
          <w:szCs w:val="27"/>
        </w:rPr>
        <w:t xml:space="preserve"> </w:t>
      </w:r>
    </w:p>
    <w:p w:rsidR="003A0FCE" w:rsidRDefault="003A0FCE" w:rsidP="003A0FCE">
      <w:pPr>
        <w:pStyle w:val="a3"/>
      </w:pPr>
    </w:p>
    <w:p w:rsidR="003A0FCE" w:rsidRDefault="003A0FCE" w:rsidP="003A0FCE">
      <w:pPr>
        <w:pStyle w:val="a3"/>
      </w:pPr>
    </w:p>
    <w:p w:rsidR="003A0FCE" w:rsidRPr="00AD5215" w:rsidRDefault="003A0FCE" w:rsidP="003A0FCE">
      <w:pPr>
        <w:pStyle w:val="a3"/>
        <w:spacing w:after="240" w:afterAutospacing="0"/>
        <w:rPr>
          <w:b/>
        </w:rPr>
      </w:pPr>
    </w:p>
    <w:p w:rsidR="003A0FCE" w:rsidRPr="00AD5215" w:rsidRDefault="003A0FCE" w:rsidP="003A0FCE">
      <w:pPr>
        <w:pStyle w:val="a3"/>
        <w:jc w:val="center"/>
        <w:rPr>
          <w:b/>
        </w:rPr>
      </w:pPr>
      <w:r w:rsidRPr="00AD5215">
        <w:rPr>
          <w:b/>
          <w:sz w:val="27"/>
          <w:szCs w:val="27"/>
        </w:rPr>
        <w:t>РАБОЧАЯ ПРОГРАММА</w:t>
      </w:r>
    </w:p>
    <w:p w:rsidR="003A0FCE" w:rsidRPr="00AD5215" w:rsidRDefault="003A0FCE" w:rsidP="003A0FCE">
      <w:pPr>
        <w:pStyle w:val="a3"/>
        <w:jc w:val="center"/>
        <w:rPr>
          <w:b/>
        </w:rPr>
      </w:pPr>
      <w:r w:rsidRPr="00AD5215">
        <w:rPr>
          <w:b/>
          <w:sz w:val="27"/>
          <w:szCs w:val="27"/>
        </w:rPr>
        <w:t>ДОПОЛНИТЕЛЬНОГО ОБРАЗОВАНИЯ</w:t>
      </w:r>
    </w:p>
    <w:p w:rsidR="003A0FCE" w:rsidRPr="00AD5215" w:rsidRDefault="003A0FCE" w:rsidP="003A0FCE">
      <w:pPr>
        <w:pStyle w:val="a3"/>
        <w:jc w:val="center"/>
        <w:rPr>
          <w:i/>
          <w:sz w:val="32"/>
          <w:szCs w:val="32"/>
        </w:rPr>
      </w:pPr>
      <w:r w:rsidRPr="00AD5215">
        <w:rPr>
          <w:i/>
          <w:sz w:val="32"/>
          <w:szCs w:val="32"/>
        </w:rPr>
        <w:t>Кружок "</w:t>
      </w:r>
      <w:proofErr w:type="spellStart"/>
      <w:r w:rsidRPr="00AD5215">
        <w:rPr>
          <w:i/>
          <w:sz w:val="32"/>
          <w:szCs w:val="32"/>
        </w:rPr>
        <w:t>Лего</w:t>
      </w:r>
      <w:proofErr w:type="spellEnd"/>
      <w:r w:rsidRPr="00AD5215">
        <w:rPr>
          <w:i/>
          <w:sz w:val="32"/>
          <w:szCs w:val="32"/>
        </w:rPr>
        <w:t>-конструирование"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 xml:space="preserve">Обучение конструктивной деятельности 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детей младшего дошкольного возраста</w:t>
      </w:r>
    </w:p>
    <w:p w:rsidR="003A0FCE" w:rsidRDefault="003A0FCE" w:rsidP="003A0FCE">
      <w:pPr>
        <w:pStyle w:val="a3"/>
        <w:spacing w:after="240" w:afterAutospacing="0"/>
        <w:jc w:val="right"/>
      </w:pPr>
    </w:p>
    <w:p w:rsidR="003A0FCE" w:rsidRDefault="003A0FCE" w:rsidP="003A0FCE">
      <w:pPr>
        <w:pStyle w:val="a3"/>
        <w:spacing w:after="240" w:afterAutospacing="0"/>
        <w:jc w:val="right"/>
      </w:pPr>
    </w:p>
    <w:p w:rsidR="003A0FCE" w:rsidRDefault="003A0FCE" w:rsidP="003A0FCE">
      <w:pPr>
        <w:pStyle w:val="a3"/>
        <w:spacing w:after="240" w:afterAutospacing="0"/>
        <w:jc w:val="right"/>
      </w:pPr>
    </w:p>
    <w:p w:rsidR="003A0FCE" w:rsidRDefault="003A0FCE" w:rsidP="003A0FCE">
      <w:pPr>
        <w:pStyle w:val="a3"/>
        <w:spacing w:line="360" w:lineRule="auto"/>
        <w:jc w:val="right"/>
      </w:pPr>
    </w:p>
    <w:p w:rsidR="003A0FCE" w:rsidRDefault="00BB73BF" w:rsidP="003A0FCE">
      <w:pPr>
        <w:pStyle w:val="a3"/>
        <w:jc w:val="right"/>
      </w:pPr>
      <w:r>
        <w:rPr>
          <w:sz w:val="27"/>
          <w:szCs w:val="27"/>
        </w:rPr>
        <w:t>Программу разработал</w:t>
      </w:r>
      <w:r w:rsidR="003A0FCE">
        <w:rPr>
          <w:sz w:val="27"/>
          <w:szCs w:val="27"/>
        </w:rPr>
        <w:t>а</w:t>
      </w:r>
      <w:r>
        <w:rPr>
          <w:sz w:val="27"/>
          <w:szCs w:val="27"/>
        </w:rPr>
        <w:t xml:space="preserve"> воспитатель</w:t>
      </w:r>
      <w:r w:rsidR="003A0FCE">
        <w:rPr>
          <w:sz w:val="27"/>
          <w:szCs w:val="27"/>
        </w:rPr>
        <w:t>:</w:t>
      </w:r>
    </w:p>
    <w:p w:rsidR="003A0FCE" w:rsidRDefault="00BB73BF" w:rsidP="003A0FCE">
      <w:pPr>
        <w:pStyle w:val="a3"/>
        <w:jc w:val="right"/>
      </w:pPr>
      <w:r>
        <w:rPr>
          <w:sz w:val="27"/>
          <w:szCs w:val="27"/>
        </w:rPr>
        <w:t xml:space="preserve"> </w:t>
      </w:r>
      <w:r w:rsidR="003A0FC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Щепкина Е.В.</w:t>
      </w:r>
      <w:r w:rsidR="003A0FCE">
        <w:rPr>
          <w:sz w:val="27"/>
          <w:szCs w:val="27"/>
        </w:rPr>
        <w:t xml:space="preserve"> </w:t>
      </w:r>
    </w:p>
    <w:p w:rsidR="003A0FCE" w:rsidRDefault="003A0FCE" w:rsidP="003A0FCE">
      <w:pPr>
        <w:pStyle w:val="a3"/>
        <w:spacing w:after="240" w:afterAutospacing="0"/>
        <w:jc w:val="right"/>
      </w:pPr>
    </w:p>
    <w:p w:rsidR="003A0FCE" w:rsidRDefault="003A0FCE" w:rsidP="003A0FCE">
      <w:pPr>
        <w:pStyle w:val="a3"/>
        <w:spacing w:line="360" w:lineRule="auto"/>
      </w:pPr>
    </w:p>
    <w:p w:rsidR="00BB73BF" w:rsidRDefault="00BB73BF" w:rsidP="003A0FCE">
      <w:pPr>
        <w:pStyle w:val="a3"/>
        <w:spacing w:line="360" w:lineRule="auto"/>
        <w:jc w:val="center"/>
        <w:rPr>
          <w:sz w:val="27"/>
          <w:szCs w:val="27"/>
        </w:rPr>
      </w:pPr>
    </w:p>
    <w:p w:rsidR="00BB73BF" w:rsidRDefault="00BB73BF" w:rsidP="003A0FCE">
      <w:pPr>
        <w:pStyle w:val="a3"/>
        <w:spacing w:line="360" w:lineRule="auto"/>
        <w:jc w:val="center"/>
        <w:rPr>
          <w:sz w:val="27"/>
          <w:szCs w:val="27"/>
        </w:rPr>
      </w:pPr>
    </w:p>
    <w:p w:rsidR="00BB73BF" w:rsidRDefault="00BB73BF" w:rsidP="003A0FCE">
      <w:pPr>
        <w:pStyle w:val="a3"/>
        <w:spacing w:line="360" w:lineRule="auto"/>
        <w:jc w:val="center"/>
        <w:rPr>
          <w:sz w:val="27"/>
          <w:szCs w:val="27"/>
        </w:rPr>
      </w:pPr>
    </w:p>
    <w:p w:rsidR="00BB73BF" w:rsidRDefault="00BB73BF" w:rsidP="003A0FCE">
      <w:pPr>
        <w:pStyle w:val="a3"/>
        <w:spacing w:line="360" w:lineRule="auto"/>
        <w:jc w:val="center"/>
        <w:rPr>
          <w:sz w:val="27"/>
          <w:szCs w:val="27"/>
        </w:rPr>
      </w:pPr>
    </w:p>
    <w:p w:rsidR="00BB73BF" w:rsidRDefault="00BB73BF" w:rsidP="003A0FCE">
      <w:pPr>
        <w:pStyle w:val="a3"/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Мытищи 2019г.</w:t>
      </w:r>
    </w:p>
    <w:p w:rsidR="003A0FCE" w:rsidRDefault="003A0FCE" w:rsidP="003A0FCE">
      <w:pPr>
        <w:pStyle w:val="a3"/>
        <w:spacing w:line="360" w:lineRule="auto"/>
        <w:jc w:val="center"/>
      </w:pPr>
      <w:r>
        <w:rPr>
          <w:sz w:val="27"/>
          <w:szCs w:val="27"/>
        </w:rPr>
        <w:lastRenderedPageBreak/>
        <w:t>Содержание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I.</w:t>
      </w:r>
      <w:r w:rsidR="00BB73BF">
        <w:rPr>
          <w:sz w:val="27"/>
          <w:szCs w:val="27"/>
        </w:rPr>
        <w:t xml:space="preserve"> </w:t>
      </w:r>
      <w:r>
        <w:rPr>
          <w:sz w:val="27"/>
          <w:szCs w:val="27"/>
        </w:rPr>
        <w:t>Целевой раздел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1.</w:t>
      </w:r>
      <w:proofErr w:type="gramStart"/>
      <w:r>
        <w:rPr>
          <w:sz w:val="27"/>
          <w:szCs w:val="27"/>
        </w:rPr>
        <w:t>1.Пояснительная</w:t>
      </w:r>
      <w:proofErr w:type="gramEnd"/>
      <w:r>
        <w:rPr>
          <w:sz w:val="27"/>
          <w:szCs w:val="27"/>
        </w:rPr>
        <w:t xml:space="preserve"> записка....................................................................................3 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1.</w:t>
      </w:r>
      <w:proofErr w:type="gramStart"/>
      <w:r>
        <w:rPr>
          <w:sz w:val="27"/>
          <w:szCs w:val="27"/>
        </w:rPr>
        <w:t>2.Цель</w:t>
      </w:r>
      <w:proofErr w:type="gramEnd"/>
      <w:r>
        <w:rPr>
          <w:sz w:val="27"/>
          <w:szCs w:val="27"/>
        </w:rPr>
        <w:t xml:space="preserve"> и задачи программы........................................................................ ....... 4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1.</w:t>
      </w:r>
      <w:proofErr w:type="gramStart"/>
      <w:r>
        <w:rPr>
          <w:sz w:val="27"/>
          <w:szCs w:val="27"/>
        </w:rPr>
        <w:t>3.Ожидаемые</w:t>
      </w:r>
      <w:proofErr w:type="gramEnd"/>
      <w:r>
        <w:rPr>
          <w:sz w:val="27"/>
          <w:szCs w:val="27"/>
        </w:rPr>
        <w:t xml:space="preserve"> результаты освоения программы...............................................5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1.4. Возрастные особенности детей 3-4лет........................................................6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II. Содержательный раздел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2.</w:t>
      </w:r>
      <w:proofErr w:type="gramStart"/>
      <w:r>
        <w:rPr>
          <w:sz w:val="27"/>
          <w:szCs w:val="27"/>
        </w:rPr>
        <w:t>1.Содержание</w:t>
      </w:r>
      <w:proofErr w:type="gramEnd"/>
      <w:r>
        <w:rPr>
          <w:sz w:val="27"/>
          <w:szCs w:val="27"/>
        </w:rPr>
        <w:t xml:space="preserve"> программы...................................................................................8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2.</w:t>
      </w:r>
      <w:proofErr w:type="gramStart"/>
      <w:r>
        <w:rPr>
          <w:sz w:val="27"/>
          <w:szCs w:val="27"/>
        </w:rPr>
        <w:t>2.Формы</w:t>
      </w:r>
      <w:proofErr w:type="gramEnd"/>
      <w:r>
        <w:rPr>
          <w:sz w:val="27"/>
          <w:szCs w:val="27"/>
        </w:rPr>
        <w:t xml:space="preserve"> организации работы............................................................................8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2.</w:t>
      </w:r>
      <w:proofErr w:type="gramStart"/>
      <w:r>
        <w:rPr>
          <w:sz w:val="27"/>
          <w:szCs w:val="27"/>
        </w:rPr>
        <w:t>3.Календарно</w:t>
      </w:r>
      <w:proofErr w:type="gramEnd"/>
      <w:r>
        <w:rPr>
          <w:sz w:val="27"/>
          <w:szCs w:val="27"/>
        </w:rPr>
        <w:t>-тематическое планирование.......................................................9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2.4. Формы взаимодействия с семьями воспитанников.....................................20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III.</w:t>
      </w:r>
      <w:r w:rsidR="00412210">
        <w:rPr>
          <w:sz w:val="27"/>
          <w:szCs w:val="27"/>
        </w:rPr>
        <w:t xml:space="preserve"> </w:t>
      </w:r>
      <w:r>
        <w:rPr>
          <w:sz w:val="27"/>
          <w:szCs w:val="27"/>
        </w:rPr>
        <w:t>Организационный раздел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3.1. Материально-техническое оснащение.........................................................21</w:t>
      </w:r>
    </w:p>
    <w:p w:rsidR="003A0FCE" w:rsidRDefault="003A0FCE" w:rsidP="003A0FCE">
      <w:pPr>
        <w:pStyle w:val="a3"/>
        <w:spacing w:line="360" w:lineRule="auto"/>
      </w:pPr>
      <w:r>
        <w:rPr>
          <w:sz w:val="27"/>
          <w:szCs w:val="27"/>
        </w:rPr>
        <w:t>3.</w:t>
      </w:r>
      <w:proofErr w:type="gramStart"/>
      <w:r>
        <w:rPr>
          <w:sz w:val="27"/>
          <w:szCs w:val="27"/>
        </w:rPr>
        <w:t>2.Список</w:t>
      </w:r>
      <w:proofErr w:type="gramEnd"/>
      <w:r>
        <w:rPr>
          <w:sz w:val="27"/>
          <w:szCs w:val="27"/>
        </w:rPr>
        <w:t xml:space="preserve"> литературы.........................................................................................21</w:t>
      </w:r>
    </w:p>
    <w:p w:rsidR="003A0FCE" w:rsidRDefault="003A0FCE" w:rsidP="003A0FCE">
      <w:pPr>
        <w:pStyle w:val="a3"/>
        <w:spacing w:after="240" w:afterAutospacing="0"/>
      </w:pPr>
    </w:p>
    <w:p w:rsidR="003A0FCE" w:rsidRDefault="003A0FCE" w:rsidP="003A0FCE">
      <w:pPr>
        <w:pStyle w:val="a3"/>
        <w:spacing w:after="240" w:afterAutospacing="0"/>
      </w:pPr>
    </w:p>
    <w:p w:rsidR="003A0FCE" w:rsidRDefault="003A0FCE" w:rsidP="003A0FCE">
      <w:pPr>
        <w:pStyle w:val="a3"/>
        <w:spacing w:after="240" w:afterAutospacing="0"/>
      </w:pPr>
    </w:p>
    <w:p w:rsidR="003A0FCE" w:rsidRDefault="003A0FCE" w:rsidP="003A0FCE">
      <w:pPr>
        <w:pStyle w:val="a3"/>
        <w:spacing w:after="240" w:afterAutospacing="0"/>
        <w:jc w:val="center"/>
      </w:pPr>
    </w:p>
    <w:p w:rsidR="00BB73BF" w:rsidRDefault="00BB73BF" w:rsidP="003A0FCE">
      <w:pPr>
        <w:pStyle w:val="a3"/>
        <w:jc w:val="center"/>
        <w:rPr>
          <w:b/>
          <w:bCs/>
          <w:sz w:val="27"/>
          <w:szCs w:val="27"/>
        </w:rPr>
      </w:pPr>
    </w:p>
    <w:p w:rsidR="00BB73BF" w:rsidRDefault="00BB73BF" w:rsidP="003A0FCE">
      <w:pPr>
        <w:pStyle w:val="a3"/>
        <w:jc w:val="center"/>
        <w:rPr>
          <w:b/>
          <w:bCs/>
          <w:sz w:val="27"/>
          <w:szCs w:val="27"/>
        </w:rPr>
      </w:pPr>
    </w:p>
    <w:p w:rsidR="00BB73BF" w:rsidRDefault="00BB73BF" w:rsidP="003A0FCE">
      <w:pPr>
        <w:pStyle w:val="a3"/>
        <w:jc w:val="center"/>
        <w:rPr>
          <w:b/>
          <w:bCs/>
          <w:sz w:val="27"/>
          <w:szCs w:val="27"/>
        </w:rPr>
      </w:pPr>
    </w:p>
    <w:p w:rsidR="003A0FCE" w:rsidRDefault="003A0FCE" w:rsidP="003A0FCE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I.</w:t>
      </w:r>
      <w:r w:rsidR="0041221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Целевой раздел </w:t>
      </w:r>
    </w:p>
    <w:p w:rsidR="003A0FCE" w:rsidRDefault="003A0FCE" w:rsidP="003A0FCE">
      <w:pPr>
        <w:pStyle w:val="a3"/>
        <w:jc w:val="center"/>
      </w:pPr>
      <w:r>
        <w:rPr>
          <w:b/>
          <w:bCs/>
          <w:sz w:val="27"/>
          <w:szCs w:val="27"/>
        </w:rPr>
        <w:t>Пояснительная записка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Игрушки, игры - одно из самых сильных воспитательных средств, в руках общества. 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Такими играми нового типа являются 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-конструкторы, которые при всём своём разнообразии исходят из общей идеи и обладают характерными особенностями.</w:t>
      </w:r>
      <w:r>
        <w:rPr>
          <w:sz w:val="27"/>
          <w:szCs w:val="27"/>
        </w:rPr>
        <w:t xml:space="preserve"> Дети – неутомимые конструкторы, их творческие способности оригинальны. Обучающиеся конструируют постепенно, «шаг за шагом», что позволяет двигаться, развиваться в собственном темпе, стимулирует решать новые, более сложные задачи. Конструктор LEGO помогает ребенку воплощать в жизнь свои идеи, строить и фантазировать. Ребенок увлечённо работает и видит конечный результат. А любой успех побуждает желание учиться.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 xml:space="preserve">Образовательная деятельность в детском саду строится с учетом развития личности, мотивации и способностей детей в различных видах деятельности, обеспечивает разностороннее развитие детей с учетом их возрастных и индивидуальных психологических и физиологических особенностей и интересов, образовательных потребностей участников образовательных отношений, которые так же реализуются через систему дополнительного образования детей. Формирование мотивации развития и обучения дошкольников, а также творческой познавательной деятельности – вот главные задачи, которые стоят сегодня перед педагогом в рамках федеральных государственных образовательных стандартов дошкольного </w:t>
      </w:r>
      <w:proofErr w:type="gramStart"/>
      <w:r>
        <w:rPr>
          <w:sz w:val="27"/>
          <w:szCs w:val="27"/>
        </w:rPr>
        <w:t>образования(</w:t>
      </w:r>
      <w:proofErr w:type="gramEnd"/>
      <w:r>
        <w:rPr>
          <w:sz w:val="27"/>
          <w:szCs w:val="27"/>
        </w:rPr>
        <w:t>далее ФГОС ДО). В связи с этим огромное значение отведено конструированию. Конструирование по ФГОС ДО определено как компонент обязательной части программы, как вид деятельности, способствующий развитию исследовательской и творческой активности детей, а также умений наблюдать и экспериментировать.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 xml:space="preserve">Деятельность – это первое условие развития у дошкольника познавательных процессов.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</w:t>
      </w:r>
      <w:proofErr w:type="spellStart"/>
      <w:r>
        <w:rPr>
          <w:sz w:val="27"/>
          <w:szCs w:val="27"/>
        </w:rPr>
        <w:t>лего</w:t>
      </w:r>
      <w:proofErr w:type="spellEnd"/>
      <w:r>
        <w:rPr>
          <w:sz w:val="27"/>
          <w:szCs w:val="27"/>
        </w:rPr>
        <w:t xml:space="preserve">- конструирования. </w:t>
      </w:r>
      <w:proofErr w:type="gramStart"/>
      <w:r>
        <w:rPr>
          <w:sz w:val="27"/>
          <w:szCs w:val="27"/>
        </w:rPr>
        <w:t xml:space="preserve">Конструктор </w:t>
      </w:r>
      <w:proofErr w:type="spellStart"/>
      <w:r>
        <w:rPr>
          <w:sz w:val="27"/>
          <w:szCs w:val="27"/>
        </w:rPr>
        <w:t>Легo</w:t>
      </w:r>
      <w:proofErr w:type="spellEnd"/>
      <w:r>
        <w:rPr>
          <w:sz w:val="27"/>
          <w:szCs w:val="27"/>
        </w:rPr>
        <w:t>- это</w:t>
      </w:r>
      <w:proofErr w:type="gramEnd"/>
      <w:r>
        <w:rPr>
          <w:sz w:val="27"/>
          <w:szCs w:val="27"/>
        </w:rPr>
        <w:t xml:space="preserve"> занимательный материал, развивающий детскую фантазию, воображение, творческое начало. Конструктор дает возможность не только собирать игрушку, но и играть с ней. 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то есть занимается творческой деятельностью. Основной образовательной деятельностью с </w:t>
      </w:r>
      <w:r>
        <w:rPr>
          <w:sz w:val="27"/>
          <w:szCs w:val="27"/>
        </w:rPr>
        <w:lastRenderedPageBreak/>
        <w:t xml:space="preserve">использованием конструктора является игра -ведущий вид детской деятельности. Конструктор </w:t>
      </w:r>
      <w:proofErr w:type="spellStart"/>
      <w:r>
        <w:rPr>
          <w:sz w:val="27"/>
          <w:szCs w:val="27"/>
        </w:rPr>
        <w:t>Лего</w:t>
      </w:r>
      <w:proofErr w:type="spellEnd"/>
      <w:r>
        <w:rPr>
          <w:sz w:val="27"/>
          <w:szCs w:val="27"/>
        </w:rPr>
        <w:t xml:space="preserve"> позволяет учиться, играя и обучаться в игре.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 xml:space="preserve">Программа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 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При разработке Программы учитывались следующие нормативные документы:</w:t>
      </w:r>
      <w:r>
        <w:rPr>
          <w:sz w:val="27"/>
          <w:szCs w:val="27"/>
        </w:rPr>
        <w:br/>
        <w:t>1. Федеральный закон «Об образовании в Российской Федерации » от 29 декабря 2012 года № 273-ФЗ.</w:t>
      </w:r>
      <w:r>
        <w:rPr>
          <w:sz w:val="27"/>
          <w:szCs w:val="27"/>
        </w:rPr>
        <w:br/>
        <w:t>2.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</w:t>
      </w:r>
      <w:r>
        <w:rPr>
          <w:sz w:val="27"/>
          <w:szCs w:val="27"/>
        </w:rPr>
        <w:br/>
        <w:t>3.СанПиН 2.4.1. 3049 – 13 «Санитарно – 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РФ от 15 мая 2013 г. № 26).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Программа разработана в соответствии с ФГОС ДО и реализует интеграцию образовательных областей"Познавательное развитие", "Социально-коммуникативное развитие", "Речевое развитие</w:t>
      </w:r>
      <w:proofErr w:type="gramStart"/>
      <w:r>
        <w:rPr>
          <w:sz w:val="27"/>
          <w:szCs w:val="27"/>
        </w:rPr>
        <w:t>",Физическое</w:t>
      </w:r>
      <w:proofErr w:type="gramEnd"/>
      <w:r>
        <w:rPr>
          <w:sz w:val="27"/>
          <w:szCs w:val="27"/>
        </w:rPr>
        <w:t xml:space="preserve"> развитие","Художественно-эстетическое развитие".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Работа по конструированию проводится в рамках дополнительного образования. Срок реализации программы 1 год.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Кружок организован для детей младшего дошкольного возраста. Занятия проводятся во вторую половину дня, 1 раз в неделю по подгруппам, по 15-20минут. </w:t>
      </w:r>
    </w:p>
    <w:p w:rsidR="003A0FCE" w:rsidRDefault="003A0FCE" w:rsidP="003A0FCE">
      <w:pPr>
        <w:pStyle w:val="a3"/>
      </w:pPr>
    </w:p>
    <w:p w:rsidR="003A0FCE" w:rsidRDefault="003A0FCE" w:rsidP="003A0FCE">
      <w:pPr>
        <w:pStyle w:val="a3"/>
      </w:pPr>
      <w:r>
        <w:rPr>
          <w:b/>
          <w:bCs/>
          <w:sz w:val="27"/>
          <w:szCs w:val="27"/>
        </w:rPr>
        <w:t>Цель программы</w:t>
      </w:r>
      <w:r>
        <w:rPr>
          <w:sz w:val="27"/>
          <w:szCs w:val="27"/>
        </w:rPr>
        <w:t xml:space="preserve">: создание благоприятных условий для развития у дошкольников первоначальных конструкторских умений на основе </w:t>
      </w:r>
      <w:proofErr w:type="spellStart"/>
      <w:r>
        <w:rPr>
          <w:sz w:val="27"/>
          <w:szCs w:val="27"/>
        </w:rPr>
        <w:t>лего</w:t>
      </w:r>
      <w:proofErr w:type="spellEnd"/>
      <w:r>
        <w:rPr>
          <w:sz w:val="27"/>
          <w:szCs w:val="27"/>
        </w:rPr>
        <w:t>– конструирования.</w:t>
      </w:r>
    </w:p>
    <w:p w:rsidR="003A0FCE" w:rsidRDefault="003A0FCE" w:rsidP="003A0FCE">
      <w:pPr>
        <w:pStyle w:val="a3"/>
      </w:pPr>
      <w:r>
        <w:rPr>
          <w:b/>
          <w:bCs/>
          <w:sz w:val="27"/>
          <w:szCs w:val="27"/>
        </w:rPr>
        <w:t>Задачи программы:</w:t>
      </w:r>
      <w:r>
        <w:rPr>
          <w:sz w:val="27"/>
          <w:szCs w:val="27"/>
        </w:rPr>
        <w:t xml:space="preserve"> 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-развивать у дошкольников интерес к моделированию и конструированию, стимулировать детское техническое творчество;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-обучать конструированию по образцу, чертежу, заданной схеме, по замыслу;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-формировать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lastRenderedPageBreak/>
        <w:t>-совершенствовать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-развивать мелкую моторику рук, стимулируя в будущем общее речевое развитие и умственные способности.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Дополнительная общеобразовательная программа направлена на формирование инициативности, самостоятельности, наблюдательности, любознательности, находчивости и умение работать в коллективе.</w:t>
      </w:r>
      <w:r>
        <w:rPr>
          <w:sz w:val="27"/>
          <w:szCs w:val="27"/>
        </w:rPr>
        <w:br/>
        <w:t>В основу программы заложены следующие основные педагогические принципы:</w:t>
      </w:r>
      <w:r>
        <w:rPr>
          <w:sz w:val="27"/>
          <w:szCs w:val="27"/>
        </w:rPr>
        <w:br/>
        <w:t>•принцип развивающего образования, в соответствии с которым главной целью дошкольного образования является развитие ребенка;</w:t>
      </w:r>
      <w:r>
        <w:rPr>
          <w:sz w:val="27"/>
          <w:szCs w:val="27"/>
        </w:rPr>
        <w:br/>
        <w:t>•принцип научной обоснованности и практической применимости;</w:t>
      </w:r>
      <w:r>
        <w:rPr>
          <w:sz w:val="27"/>
          <w:szCs w:val="27"/>
        </w:rPr>
        <w:br/>
        <w:t>•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</w:t>
      </w:r>
      <w:r>
        <w:rPr>
          <w:sz w:val="27"/>
          <w:szCs w:val="27"/>
        </w:rPr>
        <w:br/>
        <w:t>•поддержка инициативы ребенка в детской деятельности;</w:t>
      </w:r>
      <w:r>
        <w:rPr>
          <w:sz w:val="27"/>
          <w:szCs w:val="27"/>
        </w:rPr>
        <w:br/>
        <w:t>•формирование познавательных интересов и познавательных действий ребенка в различных видах деятельности;</w:t>
      </w:r>
      <w:r>
        <w:rPr>
          <w:sz w:val="27"/>
          <w:szCs w:val="27"/>
        </w:rPr>
        <w:br/>
        <w:t>•возрастная адекватность дошкольного образования (соответствие условий, требований, методов возрасту и особенностям развития).</w:t>
      </w:r>
      <w:r>
        <w:rPr>
          <w:color w:val="000000"/>
          <w:sz w:val="27"/>
          <w:szCs w:val="27"/>
        </w:rPr>
        <w:t xml:space="preserve"> 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Срок реализации: 1 год.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Программа «</w:t>
      </w:r>
      <w:proofErr w:type="spellStart"/>
      <w:r>
        <w:rPr>
          <w:color w:val="000000"/>
          <w:sz w:val="27"/>
          <w:szCs w:val="27"/>
        </w:rPr>
        <w:t>Леготека</w:t>
      </w:r>
      <w:proofErr w:type="spellEnd"/>
      <w:r>
        <w:rPr>
          <w:color w:val="000000"/>
          <w:sz w:val="27"/>
          <w:szCs w:val="27"/>
        </w:rPr>
        <w:t>» направлена на развитие конструкторских способностей детей. Занятия проводятся с детьми по подгруппам (8-10 детей). Длительность занятий определяется возрастом детей.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-в младшей группе не более 15 </w:t>
      </w:r>
      <w:proofErr w:type="gramStart"/>
      <w:r>
        <w:rPr>
          <w:color w:val="000000"/>
          <w:sz w:val="27"/>
          <w:szCs w:val="27"/>
        </w:rPr>
        <w:t>минут(</w:t>
      </w:r>
      <w:proofErr w:type="gramEnd"/>
      <w:r>
        <w:rPr>
          <w:color w:val="000000"/>
          <w:sz w:val="27"/>
          <w:szCs w:val="27"/>
        </w:rPr>
        <w:t>дети 3-4 года)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 течение года на освоение программных задач отводится 36 часов (один раз в неделю).</w:t>
      </w:r>
    </w:p>
    <w:p w:rsidR="003A0FCE" w:rsidRDefault="003A0FCE" w:rsidP="003A0FCE">
      <w:pPr>
        <w:pStyle w:val="a3"/>
      </w:pPr>
    </w:p>
    <w:p w:rsidR="003A0FCE" w:rsidRDefault="003A0FCE" w:rsidP="003A0FCE">
      <w:pPr>
        <w:pStyle w:val="a3"/>
      </w:pPr>
    </w:p>
    <w:p w:rsidR="003A0FCE" w:rsidRDefault="003A0FCE" w:rsidP="003A0FCE">
      <w:pPr>
        <w:pStyle w:val="a3"/>
        <w:jc w:val="center"/>
      </w:pPr>
      <w:r>
        <w:rPr>
          <w:b/>
          <w:bCs/>
          <w:sz w:val="27"/>
          <w:szCs w:val="27"/>
        </w:rPr>
        <w:t>Ожидаемые результаты освоения программы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ребенка:</w:t>
      </w:r>
      <w:r>
        <w:rPr>
          <w:sz w:val="27"/>
          <w:szCs w:val="27"/>
        </w:rPr>
        <w:br/>
        <w:t xml:space="preserve">•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</w:t>
      </w:r>
      <w:r>
        <w:rPr>
          <w:sz w:val="27"/>
          <w:szCs w:val="27"/>
        </w:rPr>
        <w:lastRenderedPageBreak/>
        <w:t>деятельности;</w:t>
      </w:r>
      <w:r>
        <w:rPr>
          <w:sz w:val="27"/>
          <w:szCs w:val="27"/>
        </w:rPr>
        <w:br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>
        <w:rPr>
          <w:sz w:val="27"/>
          <w:szCs w:val="27"/>
        </w:rPr>
        <w:br/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>
        <w:rPr>
          <w:sz w:val="27"/>
          <w:szCs w:val="27"/>
        </w:rPr>
        <w:br/>
        <w:t>• у ребенка сформирован устойчивый интерес к конструкторской деятельности, желание экспериментировать, творить, изобретать;</w:t>
      </w:r>
      <w:r>
        <w:rPr>
          <w:sz w:val="27"/>
          <w:szCs w:val="27"/>
        </w:rPr>
        <w:br/>
        <w:t>• у ребенка развита способность к самостоятельному анализу сооружений, конструкций, чертежей, схем с точки зрения практического назначения объектов;</w:t>
      </w:r>
      <w:r>
        <w:rPr>
          <w:sz w:val="27"/>
          <w:szCs w:val="27"/>
        </w:rPr>
        <w:br/>
        <w:t>• ребенок овладевает умением работать в конструировании по условиям, темам, замыслу;</w:t>
      </w:r>
      <w:r>
        <w:rPr>
          <w:sz w:val="27"/>
          <w:szCs w:val="27"/>
        </w:rPr>
        <w:br/>
        <w:t>• ребенок может использовать готовые чертежи и схемы и вносить в конструкции свои изменения;</w:t>
      </w:r>
      <w:r>
        <w:rPr>
          <w:sz w:val="27"/>
          <w:szCs w:val="27"/>
        </w:rPr>
        <w:br/>
        <w:t>• ребенок овладевает умением использовать разнообразные конструкторы, создавая из них конструкции как по предполагаемым рисункам, так и придумывая свои;</w:t>
      </w:r>
      <w:r>
        <w:rPr>
          <w:sz w:val="27"/>
          <w:szCs w:val="27"/>
        </w:rPr>
        <w:br/>
        <w:t>• ребенок овладевает приемами индивидуального и совместного конструирования;</w:t>
      </w:r>
      <w:r>
        <w:rPr>
          <w:sz w:val="27"/>
          <w:szCs w:val="27"/>
        </w:rPr>
        <w:br/>
        <w:t>• знает правила безопасности на занятиях по конструированию с использованием мелких предметов;</w:t>
      </w:r>
      <w:r>
        <w:rPr>
          <w:sz w:val="27"/>
          <w:szCs w:val="27"/>
        </w:rPr>
        <w:br/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взрослыми;</w:t>
      </w:r>
    </w:p>
    <w:p w:rsidR="003A0FCE" w:rsidRDefault="003A0FCE" w:rsidP="003A0FCE">
      <w:pPr>
        <w:pStyle w:val="a3"/>
      </w:pPr>
      <w:r>
        <w:t>•</w:t>
      </w:r>
      <w:r>
        <w:rPr>
          <w:sz w:val="27"/>
          <w:szCs w:val="27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>
        <w:rPr>
          <w:sz w:val="27"/>
          <w:szCs w:val="27"/>
        </w:rPr>
        <w:br/>
        <w:t>• 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общения.</w:t>
      </w:r>
    </w:p>
    <w:p w:rsidR="003A0FCE" w:rsidRDefault="003A0FCE" w:rsidP="003A0FCE">
      <w:pPr>
        <w:pStyle w:val="a3"/>
      </w:pPr>
    </w:p>
    <w:p w:rsidR="003A0FCE" w:rsidRDefault="003A0FCE" w:rsidP="003A0FCE">
      <w:pPr>
        <w:pStyle w:val="a3"/>
        <w:jc w:val="center"/>
      </w:pPr>
      <w:proofErr w:type="spellStart"/>
      <w:r>
        <w:rPr>
          <w:b/>
          <w:bCs/>
          <w:sz w:val="27"/>
          <w:szCs w:val="27"/>
        </w:rPr>
        <w:t>II.Содержательный</w:t>
      </w:r>
      <w:proofErr w:type="spellEnd"/>
      <w:r>
        <w:rPr>
          <w:b/>
          <w:bCs/>
          <w:sz w:val="27"/>
          <w:szCs w:val="27"/>
        </w:rPr>
        <w:t xml:space="preserve"> раздел</w:t>
      </w:r>
    </w:p>
    <w:p w:rsidR="003A0FCE" w:rsidRDefault="003A0FCE" w:rsidP="003A0FCE">
      <w:pPr>
        <w:pStyle w:val="a3"/>
        <w:jc w:val="center"/>
      </w:pPr>
      <w:r>
        <w:rPr>
          <w:b/>
          <w:bCs/>
          <w:sz w:val="27"/>
          <w:szCs w:val="27"/>
        </w:rPr>
        <w:t>Содержание программы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Содержание программы обеспечивает развитие личности, мотивации и способностей детей в различных видах деятельности и охватывать следующие образовательные области:</w:t>
      </w:r>
      <w:r>
        <w:rPr>
          <w:sz w:val="27"/>
          <w:szCs w:val="27"/>
        </w:rPr>
        <w:br/>
        <w:t>1. «Социально-коммуникативное развитие».</w:t>
      </w:r>
      <w:r>
        <w:rPr>
          <w:sz w:val="27"/>
          <w:szCs w:val="27"/>
        </w:rPr>
        <w:br/>
        <w:t>2. «Познавательное развитие».</w:t>
      </w:r>
      <w:r>
        <w:rPr>
          <w:sz w:val="27"/>
          <w:szCs w:val="27"/>
        </w:rPr>
        <w:br/>
        <w:t>3. «Речевое развитие».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4. «Художественно-эстетическое развитие».</w:t>
      </w:r>
      <w:r>
        <w:rPr>
          <w:sz w:val="27"/>
          <w:szCs w:val="27"/>
        </w:rPr>
        <w:br/>
        <w:t>5. «Физическое развитие</w:t>
      </w:r>
      <w:r>
        <w:rPr>
          <w:b/>
          <w:bCs/>
          <w:sz w:val="27"/>
          <w:szCs w:val="27"/>
        </w:rPr>
        <w:t>».</w:t>
      </w:r>
    </w:p>
    <w:p w:rsidR="003A0FCE" w:rsidRDefault="003A0FCE" w:rsidP="003A0FCE">
      <w:pPr>
        <w:pStyle w:val="a3"/>
        <w:jc w:val="center"/>
      </w:pPr>
      <w:r>
        <w:rPr>
          <w:b/>
          <w:bCs/>
          <w:sz w:val="27"/>
          <w:szCs w:val="27"/>
        </w:rPr>
        <w:t>Формы организации работы</w:t>
      </w:r>
    </w:p>
    <w:p w:rsidR="003A0FCE" w:rsidRDefault="003A0FCE" w:rsidP="003A0FCE">
      <w:pPr>
        <w:pStyle w:val="a3"/>
      </w:pPr>
    </w:p>
    <w:p w:rsidR="003A0FCE" w:rsidRDefault="003A0FCE" w:rsidP="003A0FCE">
      <w:pPr>
        <w:pStyle w:val="a3"/>
      </w:pPr>
      <w:r>
        <w:rPr>
          <w:sz w:val="27"/>
          <w:szCs w:val="27"/>
        </w:rPr>
        <w:t>Конструирование выполняется в форме проектной деятельности, может быть индивидуальной, парной и групповой.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1.Конструирование по образцу - прямая передача готовых знаний, способов действия основанная на подражании. Детям дается образец постройки и способы воспроизведения.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 xml:space="preserve">2.Конструирование по модели. Детям дается модель, но не даются способы решения. Конструирование </w:t>
      </w:r>
      <w:proofErr w:type="gramStart"/>
      <w:r>
        <w:rPr>
          <w:sz w:val="27"/>
          <w:szCs w:val="27"/>
        </w:rPr>
        <w:t>по модели это</w:t>
      </w:r>
      <w:proofErr w:type="gramEnd"/>
      <w:r>
        <w:rPr>
          <w:sz w:val="27"/>
          <w:szCs w:val="27"/>
        </w:rPr>
        <w:t xml:space="preserve"> усложненная разновидность конструирования по образцу.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3.Конструирование по условиям - образца нет, схемы тоже нет и нет и способов возведения. Определяем только условия, которым должна соответствовать постройка, ее практическое значение. Конструирование по условиям способствует развитию творческого конструирования.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4.Конструирование по схемам. В результате такого обучения - формируются мышление и познавательные способности.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5.Конструирование по замыслу. Большая возможность для развертывания творчества и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 xml:space="preserve">проявления самостоятельности. Дети сами решают, что и как будут конструировать. Данная форма не средство обучения детей созданию замыслов, а </w:t>
      </w:r>
      <w:proofErr w:type="gramStart"/>
      <w:r>
        <w:rPr>
          <w:sz w:val="27"/>
          <w:szCs w:val="27"/>
        </w:rPr>
        <w:t>форма деятельности</w:t>
      </w:r>
      <w:proofErr w:type="gramEnd"/>
      <w:r>
        <w:rPr>
          <w:sz w:val="27"/>
          <w:szCs w:val="27"/>
        </w:rPr>
        <w:t xml:space="preserve"> позволяющая самостоятельно и творчески использовать знания и умения полученные заранее.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При конструировании по условиям - образца нет, задаются только условия, которым постройка должна соответствовать.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 xml:space="preserve">Конструирование по замыслу предполагает, что ребенок сам, создает образ будущего сооружения и воплотит его. Этот тип конструирования лучше других развивает творческие способности. 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>На занятии дошкольники проходят 4 этапа усвоения программы: 1- восприятие, 2- мышление, 3- действие, 4- результат. По окончании каждого занятия ребенок видит результат своей работы.</w:t>
      </w:r>
    </w:p>
    <w:p w:rsidR="003A0FCE" w:rsidRDefault="003A0FCE" w:rsidP="003A0FCE">
      <w:pPr>
        <w:pStyle w:val="a3"/>
      </w:pPr>
      <w:r>
        <w:rPr>
          <w:sz w:val="27"/>
          <w:szCs w:val="27"/>
        </w:rPr>
        <w:t xml:space="preserve">Отличительной особенностью конструирования является самостоятельность и творчество. Как правило, конструирование завершается игровой деятельностью. </w:t>
      </w:r>
      <w:r>
        <w:rPr>
          <w:sz w:val="27"/>
          <w:szCs w:val="27"/>
        </w:rPr>
        <w:lastRenderedPageBreak/>
        <w:t>Дети постройки используют в сюжетно-ролевых играх, в играх - театрализациях, используют в дидактических играх и упражнениях.</w:t>
      </w:r>
    </w:p>
    <w:p w:rsidR="003A0FCE" w:rsidRDefault="003A0FCE" w:rsidP="003A0FCE">
      <w:pPr>
        <w:jc w:val="center"/>
      </w:pPr>
      <w:r>
        <w:rPr>
          <w:sz w:val="27"/>
          <w:szCs w:val="27"/>
        </w:rPr>
        <w:t>Практический</w:t>
      </w:r>
      <w:r>
        <w:t xml:space="preserve"> 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Использование детьми на практике полученных знаний и увиденных приемов работы.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Словесный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Краткое описание и объяснение действий, сопровождение и демонстрация образцов, разных вариантов моделей; беседа, рассказ.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Проблемный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Постановка проблемы и поиск решения. Творческое использование готовых заданий (предметов), самостоятельное их преобразование.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Игровой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Использование сюжета игр для организации детской деятельности, персонажей для обыгрывания сюжета.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Частично-поисковый</w:t>
      </w:r>
    </w:p>
    <w:p w:rsidR="003A0FCE" w:rsidRDefault="003A0FCE" w:rsidP="003A0FCE">
      <w:pPr>
        <w:pStyle w:val="a3"/>
        <w:jc w:val="center"/>
      </w:pPr>
      <w:r>
        <w:rPr>
          <w:sz w:val="27"/>
          <w:szCs w:val="27"/>
        </w:rPr>
        <w:t>Решение проблемных задач с помощью педагога. Выполнение вариативных заданий</w:t>
      </w:r>
    </w:p>
    <w:p w:rsidR="003A0FCE" w:rsidRDefault="003A0FCE" w:rsidP="003A0FCE">
      <w:pPr>
        <w:pStyle w:val="a3"/>
        <w:jc w:val="center"/>
      </w:pPr>
    </w:p>
    <w:p w:rsidR="003A0FCE" w:rsidRDefault="003A0FCE" w:rsidP="003A0FCE">
      <w:pPr>
        <w:pStyle w:val="a3"/>
        <w:shd w:val="clear" w:color="auto" w:fill="FFFFFF"/>
        <w:jc w:val="center"/>
      </w:pPr>
      <w:r>
        <w:rPr>
          <w:color w:val="000000"/>
        </w:rPr>
        <w:t xml:space="preserve">  </w:t>
      </w:r>
      <w:proofErr w:type="gramStart"/>
      <w:r>
        <w:rPr>
          <w:color w:val="000000"/>
          <w:sz w:val="27"/>
          <w:szCs w:val="27"/>
        </w:rPr>
        <w:t>Перспективный  план</w:t>
      </w:r>
      <w:proofErr w:type="gramEnd"/>
      <w:r>
        <w:rPr>
          <w:color w:val="000000"/>
          <w:sz w:val="27"/>
          <w:szCs w:val="27"/>
        </w:rPr>
        <w:t xml:space="preserve"> совместной образовательной деятельности /младший дошкольный возраст 3-4 года/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Первое полугодие: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 xml:space="preserve">Учить называть детали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-конструктора «Дупло»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 xml:space="preserve">Простейшему анализу сооружённых построек </w:t>
      </w:r>
      <w:proofErr w:type="gramStart"/>
      <w:r>
        <w:rPr>
          <w:color w:val="000000"/>
          <w:sz w:val="27"/>
          <w:szCs w:val="27"/>
        </w:rPr>
        <w:t>( выделять</w:t>
      </w:r>
      <w:proofErr w:type="gramEnd"/>
      <w:r>
        <w:rPr>
          <w:color w:val="000000"/>
          <w:sz w:val="27"/>
          <w:szCs w:val="27"/>
        </w:rPr>
        <w:t xml:space="preserve"> форму, величину, цвет деталей)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Выполнять простейшую конструкцию в соответствии с заданными условиями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Сравнивать предметы по длине и ширине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Обогащать речь словосочетаниями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proofErr w:type="spellStart"/>
      <w:r>
        <w:rPr>
          <w:color w:val="000000"/>
          <w:sz w:val="27"/>
          <w:szCs w:val="27"/>
        </w:rPr>
        <w:t>Кронструировать</w:t>
      </w:r>
      <w:proofErr w:type="spellEnd"/>
      <w:r>
        <w:rPr>
          <w:color w:val="000000"/>
          <w:sz w:val="27"/>
          <w:szCs w:val="27"/>
        </w:rPr>
        <w:t xml:space="preserve"> по образцу и условиям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Различать по цвету и форме</w:t>
      </w:r>
    </w:p>
    <w:p w:rsidR="003A0FCE" w:rsidRDefault="003A0FCE" w:rsidP="003A0FCE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Развивать зрительно-моторную координацию при соединении деталей конструктора, добиваться точности в процессе операционных действий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Второе полугодие:</w:t>
      </w:r>
    </w:p>
    <w:p w:rsidR="003A0FCE" w:rsidRDefault="003A0FCE" w:rsidP="003A0FCE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lastRenderedPageBreak/>
        <w:t>Познакомить с новыми деталями</w:t>
      </w:r>
    </w:p>
    <w:p w:rsidR="003A0FCE" w:rsidRDefault="003A0FCE" w:rsidP="003A0FCE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Учить воспроизводить в постройке знакомый предмет, находить его конструктивное решение</w:t>
      </w:r>
    </w:p>
    <w:p w:rsidR="003A0FCE" w:rsidRDefault="003A0FCE" w:rsidP="003A0FCE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Оформлять свой замысел путём предварительного называния будущей постройки</w:t>
      </w:r>
    </w:p>
    <w:p w:rsidR="003A0FCE" w:rsidRDefault="003A0FCE" w:rsidP="003A0FCE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Развивать и поддерживать замысел в процессе развёртывания конструктивной деятельности, помогать её осуществлять</w:t>
      </w:r>
    </w:p>
    <w:p w:rsidR="003A0FCE" w:rsidRDefault="003A0FCE" w:rsidP="003A0FCE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Формировать умение использовать полученные знания в самостоятельных постройках по замыслу.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Примерное распределение занятий на год:</w:t>
      </w:r>
    </w:p>
    <w:p w:rsidR="003A0FCE" w:rsidRDefault="003A0FCE" w:rsidP="003A0FCE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Конструирование по образцу (25)</w:t>
      </w:r>
    </w:p>
    <w:p w:rsidR="003A0FCE" w:rsidRDefault="003A0FCE" w:rsidP="003A0FCE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Преобразование образца по условиям (4)</w:t>
      </w:r>
    </w:p>
    <w:p w:rsidR="003A0FCE" w:rsidRDefault="003A0FCE" w:rsidP="003A0FCE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Конструирование по замыслу (7)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</w:rPr>
        <w:t>             </w:t>
      </w:r>
      <w:r>
        <w:rPr>
          <w:color w:val="000000"/>
          <w:sz w:val="27"/>
          <w:szCs w:val="27"/>
        </w:rPr>
        <w:t>Занятия проводятся раз в неделю по 15-20 минут по подгруппам (по 8-10 детей). Большое внимание уделяется анализу образца: дети учатся определять и называть постройку, её части, форму, цвет, величину конструктивных деталей. В конце каждого месяца дети строят по замыслу, показывая, чему научились на прошлых занятиях.</w:t>
      </w:r>
    </w:p>
    <w:p w:rsidR="003A0FCE" w:rsidRDefault="003A0FCE" w:rsidP="003A0FCE">
      <w:pPr>
        <w:pStyle w:val="a3"/>
        <w:shd w:val="clear" w:color="auto" w:fill="FFFFFF"/>
        <w:jc w:val="center"/>
      </w:pPr>
    </w:p>
    <w:p w:rsidR="003A0FCE" w:rsidRDefault="003A0FCE" w:rsidP="003A0FCE">
      <w:pPr>
        <w:pStyle w:val="a3"/>
        <w:shd w:val="clear" w:color="auto" w:fill="FFFFFF"/>
        <w:jc w:val="center"/>
      </w:pPr>
      <w:r>
        <w:rPr>
          <w:b/>
          <w:bCs/>
          <w:i/>
          <w:iCs/>
          <w:color w:val="000000"/>
          <w:sz w:val="27"/>
          <w:szCs w:val="27"/>
        </w:rPr>
        <w:t>Перспективное планирование в младшей группе</w:t>
      </w:r>
    </w:p>
    <w:p w:rsidR="003A0FCE" w:rsidRDefault="003A0FCE" w:rsidP="003A0FCE">
      <w:r>
        <w:rPr>
          <w:color w:val="000000"/>
          <w:sz w:val="27"/>
          <w:szCs w:val="27"/>
        </w:rPr>
        <w:t xml:space="preserve">Познакомить с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-конструктором</w:t>
      </w:r>
      <w:r>
        <w:t xml:space="preserve"> 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знания цвета и формы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 xml:space="preserve">Ворота для </w:t>
      </w:r>
      <w:proofErr w:type="spellStart"/>
      <w:r>
        <w:rPr>
          <w:color w:val="000000"/>
          <w:sz w:val="27"/>
          <w:szCs w:val="27"/>
        </w:rPr>
        <w:t>мащин</w:t>
      </w:r>
      <w:proofErr w:type="spellEnd"/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 xml:space="preserve">Учить выполнять простейшую конструкцию </w:t>
      </w:r>
      <w:proofErr w:type="gramStart"/>
      <w:r>
        <w:rPr>
          <w:color w:val="000000"/>
          <w:sz w:val="27"/>
          <w:szCs w:val="27"/>
        </w:rPr>
        <w:t>( из</w:t>
      </w:r>
      <w:proofErr w:type="gramEnd"/>
      <w:r>
        <w:rPr>
          <w:color w:val="000000"/>
          <w:sz w:val="27"/>
          <w:szCs w:val="27"/>
        </w:rPr>
        <w:t xml:space="preserve"> мягкого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) – ворота, устанавливать опоры и класть на них перекладину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Пирамидка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простейшие постройки.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Формировать бережное отношение к конструктору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Башенка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простейшие постройки.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Формировать бережное отношение к конструктору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октябрь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lastRenderedPageBreak/>
        <w:t>Путешествие на стройку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Познакомить с профессией строитель.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Мы построим дом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творческое воображение.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подражать звукам и движениям персонажей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 xml:space="preserve">Учить строить дом из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-конструктора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Разные домики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умение строить домики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Конструирование по замыслу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полученные навыки.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заранее обдумывать содержание будущей постройки, называть её тему, давать общее описание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творческую инициативу и самостоятельность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ноябрь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Мебель для комнаты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способности выделять в предметах их функциональные части. Учить анализировать образец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Мебель для кухни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умение строить мебель</w:t>
      </w:r>
    </w:p>
    <w:p w:rsidR="003A0FCE" w:rsidRDefault="003A0FCE" w:rsidP="003A0FCE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Запоминать название предметов мебели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Печка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Познакомить с русской печкой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воображение, фантазию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печку из конструктора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Конструирование по замыслу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полученные навыки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lastRenderedPageBreak/>
        <w:t>Учить заранее обдумывать содержание будущей постройки, называть её тему, давать общее описание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творческую инициативу и самостоятельность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декабрь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Утята в озере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внимательно слушать стихотворение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Строить из конструктора утят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Волшебные рыбки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Рассказать о рыбах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рыб из конструктора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Мостик через речку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мостик, точно соединять строительные детали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Конструирование по замыслу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полученные навыки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заранее обдумывать содержание будущей постройки, называть её тему, давать общее описание.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творческую инициативу и самостоятельность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январь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Построим загон для коров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понятия «высокий», «низкий"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выполнять задания по условиям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творчество, воображение, фантазию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Грузовая машина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создавать простейшую модель грузовой машины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Выделять основные части и детали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Домик фермера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lastRenderedPageBreak/>
        <w:t>Формировать обобщённые представления о домах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сооружать постройки с перекрытиями. Делать их прочными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умение выделять части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Познакомить с понятием «фундамент»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Мельница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Рассказать о мельнице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воображение, фантазию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февраль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Машина с прицепом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машину с прицепом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навыки конструирования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Пожарная машина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Познакомить с профессией пожарного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пожарную машину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Кораблик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Рассказать о кораблях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более сложную постройку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внимание, навыки конструирования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Конструирование по замыслу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полученные навыки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заранее обдумывать содержание будущей постройки. Называть её тему, давать описание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творческую инициативу и самостоятельность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март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Детская площадка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lastRenderedPageBreak/>
        <w:t>Показать детскую площадку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Построить песочницу, лесенки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Горка для ребят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Продолжать знакомить с детской площадкой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память и наблюдательность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Все работы хороши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Познакомить с разными профессиями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отличать их по внешнему виду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Воспитывать уважение к труду взрослых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Конструирование по замыслу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полученные навыки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заранее обдумывать содержание будущей постройки, называть её тему, давать общее описание</w:t>
      </w:r>
      <w:r>
        <w:rPr>
          <w:color w:val="000000"/>
          <w:sz w:val="27"/>
          <w:szCs w:val="27"/>
        </w:rPr>
        <w:br/>
        <w:t>Развивать творческую инициативу и самостоятельность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апрель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Ракета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Рассказать о космосе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ракету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Луноход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Рассказать о луноходе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из деталей конструктора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Космонавты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Продолжать знакомить с космосом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космонавтов из мелких деталей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Конструирование по замыслу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полученные навыки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lastRenderedPageBreak/>
        <w:t>Учить заранее обдумывать содержание будущей постройки, называть её тему, давать общее описание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творческую инициативу и самостоятельность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май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Животные в зоопарке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Рассказать о зоопарке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утку, слона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Вольер для тигров и львов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всем вместе строить одну поделку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Крокодил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Продолжать знакомить с зоопарком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строить крокодила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Конструирование по замыслу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Закреплять полученные навыки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Учить заранее обдумывать содержание будущей постройки, называть её тему, давать общее описание</w:t>
      </w:r>
    </w:p>
    <w:p w:rsidR="003A0FCE" w:rsidRDefault="003A0FCE" w:rsidP="003A0FCE">
      <w:pPr>
        <w:pStyle w:val="a3"/>
      </w:pPr>
      <w:r>
        <w:rPr>
          <w:color w:val="000000"/>
          <w:sz w:val="27"/>
          <w:szCs w:val="27"/>
        </w:rPr>
        <w:t>Развивать творческую инициативу и самостоятельность</w:t>
      </w:r>
    </w:p>
    <w:p w:rsidR="003A0FCE" w:rsidRDefault="003A0FCE" w:rsidP="003A0FCE">
      <w:pPr>
        <w:pStyle w:val="a3"/>
        <w:shd w:val="clear" w:color="auto" w:fill="FFFFFF"/>
        <w:jc w:val="center"/>
      </w:pPr>
    </w:p>
    <w:p w:rsidR="003A0FCE" w:rsidRDefault="003A0FCE" w:rsidP="003A0FCE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3. Материально-техническое обеспечение программы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Для </w:t>
      </w:r>
      <w:proofErr w:type="gramStart"/>
      <w:r>
        <w:rPr>
          <w:color w:val="000000"/>
          <w:sz w:val="27"/>
          <w:szCs w:val="27"/>
        </w:rPr>
        <w:t>успешного  выполнения</w:t>
      </w:r>
      <w:proofErr w:type="gramEnd"/>
      <w:r>
        <w:rPr>
          <w:color w:val="000000"/>
          <w:sz w:val="27"/>
          <w:szCs w:val="27"/>
        </w:rPr>
        <w:t xml:space="preserve"> поставленных задач необходимы следующие условия:</w:t>
      </w:r>
    </w:p>
    <w:p w:rsidR="003A0FCE" w:rsidRDefault="003A0FCE" w:rsidP="003A0FCE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>Предметно-развивающая среда</w:t>
      </w:r>
      <w:r>
        <w:rPr>
          <w:b/>
          <w:bCs/>
          <w:color w:val="000000"/>
          <w:sz w:val="27"/>
          <w:szCs w:val="27"/>
        </w:rPr>
        <w:t>: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Строительные  наборы</w:t>
      </w:r>
      <w:proofErr w:type="gramEnd"/>
      <w:r>
        <w:rPr>
          <w:i/>
          <w:iCs/>
          <w:color w:val="000000"/>
          <w:sz w:val="27"/>
          <w:szCs w:val="27"/>
        </w:rPr>
        <w:t xml:space="preserve"> и конструкторы: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настольные;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напольные;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пластмассовые (с разными способами крепления);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- «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-Дупло», «</w:t>
      </w:r>
      <w:proofErr w:type="spellStart"/>
      <w:r>
        <w:rPr>
          <w:color w:val="000000"/>
          <w:sz w:val="27"/>
          <w:szCs w:val="27"/>
        </w:rPr>
        <w:t>Лего-Дакта</w:t>
      </w:r>
      <w:proofErr w:type="spellEnd"/>
      <w:r>
        <w:rPr>
          <w:color w:val="000000"/>
          <w:sz w:val="27"/>
          <w:szCs w:val="27"/>
        </w:rPr>
        <w:t>», подобные отечественным конструкторам;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Для   обыгрывания конструкций </w:t>
      </w:r>
      <w:proofErr w:type="gramStart"/>
      <w:r>
        <w:rPr>
          <w:color w:val="000000"/>
          <w:sz w:val="27"/>
          <w:szCs w:val="27"/>
        </w:rPr>
        <w:t>необходимы  игрушки</w:t>
      </w:r>
      <w:proofErr w:type="gramEnd"/>
      <w:r>
        <w:rPr>
          <w:color w:val="000000"/>
          <w:sz w:val="27"/>
          <w:szCs w:val="27"/>
        </w:rPr>
        <w:t xml:space="preserve"> (животные, машинки и др.).</w:t>
      </w:r>
    </w:p>
    <w:p w:rsidR="003A0FCE" w:rsidRDefault="003A0FCE" w:rsidP="003A0FCE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>Демонстрационный материал: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наглядные пособия;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цветные иллюстрации;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фотографии;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схемы;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образцы;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необходимая литература.</w:t>
      </w:r>
    </w:p>
    <w:p w:rsidR="003A0FCE" w:rsidRDefault="003A0FCE" w:rsidP="003A0FCE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>Техническая оснащенность: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фотоопарат</w:t>
      </w:r>
      <w:proofErr w:type="spellEnd"/>
      <w:r>
        <w:rPr>
          <w:color w:val="000000"/>
          <w:sz w:val="27"/>
          <w:szCs w:val="27"/>
        </w:rPr>
        <w:t>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 диски, </w:t>
      </w:r>
      <w:proofErr w:type="spellStart"/>
      <w:r>
        <w:rPr>
          <w:color w:val="000000"/>
          <w:sz w:val="27"/>
          <w:szCs w:val="27"/>
        </w:rPr>
        <w:t>касеты</w:t>
      </w:r>
      <w:proofErr w:type="spellEnd"/>
      <w:r>
        <w:rPr>
          <w:color w:val="000000"/>
          <w:sz w:val="27"/>
          <w:szCs w:val="27"/>
        </w:rPr>
        <w:t xml:space="preserve"> с записями (познавательная информация, музыка, видеоматериалы);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интерактивная доска;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компьютер;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демонстрационная магнитная доска.</w:t>
      </w:r>
    </w:p>
    <w:p w:rsidR="003A0FCE" w:rsidRDefault="003A0FCE" w:rsidP="003A0FCE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Список литературы: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1.Комарова Л.Е «Строим из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gramStart"/>
      <w:r>
        <w:rPr>
          <w:color w:val="000000"/>
          <w:sz w:val="27"/>
          <w:szCs w:val="27"/>
        </w:rPr>
        <w:t>( моделирование</w:t>
      </w:r>
      <w:proofErr w:type="gramEnd"/>
      <w:r>
        <w:rPr>
          <w:color w:val="000000"/>
          <w:sz w:val="27"/>
          <w:szCs w:val="27"/>
        </w:rPr>
        <w:t xml:space="preserve"> логических отношений и объектов реального мира средствами конструктора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).-М.; </w:t>
      </w:r>
      <w:proofErr w:type="spellStart"/>
      <w:r>
        <w:rPr>
          <w:color w:val="000000"/>
          <w:sz w:val="27"/>
          <w:szCs w:val="27"/>
        </w:rPr>
        <w:t>Линка</w:t>
      </w:r>
      <w:proofErr w:type="spellEnd"/>
      <w:r>
        <w:rPr>
          <w:color w:val="000000"/>
          <w:sz w:val="27"/>
          <w:szCs w:val="27"/>
        </w:rPr>
        <w:t xml:space="preserve"> Прес,2001г.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Куцакова</w:t>
      </w:r>
      <w:proofErr w:type="spellEnd"/>
      <w:r>
        <w:rPr>
          <w:color w:val="000000"/>
          <w:sz w:val="27"/>
          <w:szCs w:val="27"/>
        </w:rPr>
        <w:t xml:space="preserve"> Л.В «</w:t>
      </w:r>
      <w:proofErr w:type="gramStart"/>
      <w:r>
        <w:rPr>
          <w:color w:val="000000"/>
          <w:sz w:val="27"/>
          <w:szCs w:val="27"/>
        </w:rPr>
        <w:t>Конструирование  и</w:t>
      </w:r>
      <w:proofErr w:type="gramEnd"/>
      <w:r>
        <w:rPr>
          <w:color w:val="000000"/>
          <w:sz w:val="27"/>
          <w:szCs w:val="27"/>
        </w:rPr>
        <w:t xml:space="preserve"> ручной труд в детском саду» Издательство: Мозаика-Синтез 2010г.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3.  Парамонова Л.А. «Теория и методика творческого конструирования в детском саду» </w:t>
      </w:r>
      <w:proofErr w:type="gramStart"/>
      <w:r>
        <w:rPr>
          <w:color w:val="000000"/>
          <w:sz w:val="27"/>
          <w:szCs w:val="27"/>
        </w:rPr>
        <w:t>М.;Академия</w:t>
      </w:r>
      <w:proofErr w:type="gramEnd"/>
      <w:r>
        <w:rPr>
          <w:color w:val="000000"/>
          <w:sz w:val="27"/>
          <w:szCs w:val="27"/>
        </w:rPr>
        <w:t>,2002г.-192с.</w:t>
      </w:r>
    </w:p>
    <w:p w:rsidR="003A0FCE" w:rsidRDefault="003A0FCE" w:rsidP="003A0FCE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ФешинаЕ.В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 xml:space="preserve">-конструирование в детском саду. - М.: ТЦ Сфера, </w:t>
      </w:r>
      <w:proofErr w:type="gramStart"/>
      <w:r>
        <w:rPr>
          <w:color w:val="000000"/>
          <w:sz w:val="27"/>
          <w:szCs w:val="27"/>
        </w:rPr>
        <w:t>2012.-</w:t>
      </w:r>
      <w:proofErr w:type="gramEnd"/>
      <w:r>
        <w:rPr>
          <w:color w:val="000000"/>
          <w:sz w:val="27"/>
          <w:szCs w:val="27"/>
        </w:rPr>
        <w:t>114с.</w:t>
      </w:r>
    </w:p>
    <w:p w:rsidR="003A0FCE" w:rsidRDefault="003A0FCE" w:rsidP="003A0FCE">
      <w:pPr>
        <w:pStyle w:val="a3"/>
      </w:pPr>
    </w:p>
    <w:p w:rsidR="00BF6D4B" w:rsidRDefault="00BF6D4B"/>
    <w:sectPr w:rsidR="00BF6D4B" w:rsidSect="00AD521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07E"/>
    <w:multiLevelType w:val="multilevel"/>
    <w:tmpl w:val="52B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E778C"/>
    <w:multiLevelType w:val="multilevel"/>
    <w:tmpl w:val="F19C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36271"/>
    <w:multiLevelType w:val="multilevel"/>
    <w:tmpl w:val="91D8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FCE"/>
    <w:rsid w:val="00063399"/>
    <w:rsid w:val="003A0FCE"/>
    <w:rsid w:val="00412210"/>
    <w:rsid w:val="00AD5215"/>
    <w:rsid w:val="00BB73BF"/>
    <w:rsid w:val="00B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D34A0D-5D63-4E34-8D6F-64B55B0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F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2947</Words>
  <Characters>16799</Characters>
  <Application>Microsoft Office Word</Application>
  <DocSecurity>0</DocSecurity>
  <Lines>139</Lines>
  <Paragraphs>39</Paragraphs>
  <ScaleCrop>false</ScaleCrop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Жемчужинка</cp:lastModifiedBy>
  <cp:revision>4</cp:revision>
  <dcterms:created xsi:type="dcterms:W3CDTF">2019-11-17T19:55:00Z</dcterms:created>
  <dcterms:modified xsi:type="dcterms:W3CDTF">2020-01-22T11:57:00Z</dcterms:modified>
</cp:coreProperties>
</file>