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7B" w:rsidRPr="00C20AE5" w:rsidRDefault="00C20AE5" w:rsidP="00C20AE5">
      <w:pPr>
        <w:pStyle w:val="10"/>
        <w:keepNext/>
        <w:keepLines/>
        <w:spacing w:after="0" w:line="360" w:lineRule="auto"/>
        <w:rPr>
          <w:i w:val="0"/>
          <w:color w:val="006C31"/>
          <w:sz w:val="28"/>
          <w:szCs w:val="28"/>
        </w:rPr>
      </w:pPr>
      <w:r w:rsidRPr="00C20AE5">
        <w:rPr>
          <w:i w:val="0"/>
          <w:color w:val="006C31"/>
          <w:sz w:val="28"/>
          <w:szCs w:val="28"/>
        </w:rPr>
        <w:t xml:space="preserve">Диалог с психологом </w:t>
      </w:r>
    </w:p>
    <w:p w:rsidR="00C20AE5" w:rsidRPr="00C20AE5" w:rsidRDefault="00C20AE5" w:rsidP="00C20AE5">
      <w:pPr>
        <w:pStyle w:val="10"/>
        <w:keepNext/>
        <w:keepLines/>
        <w:spacing w:after="0"/>
        <w:rPr>
          <w:i w:val="0"/>
          <w:color w:val="006C31"/>
          <w:sz w:val="28"/>
          <w:szCs w:val="28"/>
        </w:rPr>
      </w:pPr>
      <w:r w:rsidRPr="00C20AE5">
        <w:rPr>
          <w:i w:val="0"/>
          <w:color w:val="006C31"/>
          <w:sz w:val="28"/>
          <w:szCs w:val="28"/>
        </w:rPr>
        <w:t xml:space="preserve">педагог-психолог МБДОУ №62 «»Жемчужинка </w:t>
      </w:r>
    </w:p>
    <w:p w:rsidR="00C20AE5" w:rsidRPr="00C20AE5" w:rsidRDefault="00C20AE5" w:rsidP="00C20AE5">
      <w:pPr>
        <w:pStyle w:val="10"/>
        <w:keepNext/>
        <w:keepLines/>
        <w:spacing w:after="0"/>
        <w:rPr>
          <w:color w:val="006C31"/>
          <w:sz w:val="28"/>
          <w:szCs w:val="28"/>
        </w:rPr>
      </w:pPr>
      <w:r w:rsidRPr="00C20AE5">
        <w:rPr>
          <w:color w:val="006C31"/>
          <w:sz w:val="28"/>
          <w:szCs w:val="28"/>
        </w:rPr>
        <w:t>Дубовкина Елена Валерьевна</w:t>
      </w:r>
    </w:p>
    <w:p w:rsidR="00C20AE5" w:rsidRPr="00C20AE5" w:rsidRDefault="00C20AE5" w:rsidP="00C20AE5">
      <w:pPr>
        <w:pStyle w:val="10"/>
        <w:keepNext/>
        <w:keepLines/>
        <w:spacing w:after="0"/>
        <w:rPr>
          <w:color w:val="006C31"/>
        </w:rPr>
      </w:pPr>
    </w:p>
    <w:p w:rsidR="00C20AE5" w:rsidRPr="00C20AE5" w:rsidRDefault="00C20AE5" w:rsidP="00C20AE5">
      <w:pPr>
        <w:pStyle w:val="10"/>
        <w:keepNext/>
        <w:keepLines/>
        <w:spacing w:after="0"/>
        <w:jc w:val="center"/>
        <w:rPr>
          <w:color w:val="943634" w:themeColor="accent2" w:themeShade="BF"/>
          <w:sz w:val="32"/>
          <w:szCs w:val="32"/>
        </w:rPr>
      </w:pPr>
      <w:r w:rsidRPr="00C20AE5">
        <w:rPr>
          <w:color w:val="943634" w:themeColor="accent2" w:themeShade="BF"/>
          <w:sz w:val="32"/>
          <w:szCs w:val="32"/>
        </w:rPr>
        <w:t>Физиологические особенности развития детей раннего возраста</w:t>
      </w:r>
    </w:p>
    <w:p w:rsidR="00C20AE5" w:rsidRPr="00C20AE5" w:rsidRDefault="00C20AE5" w:rsidP="00C20AE5">
      <w:pPr>
        <w:pStyle w:val="10"/>
        <w:keepNext/>
        <w:keepLines/>
        <w:spacing w:after="0"/>
        <w:rPr>
          <w:color w:val="943634" w:themeColor="accent2" w:themeShade="BF"/>
          <w:sz w:val="32"/>
          <w:szCs w:val="3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8"/>
        <w:gridCol w:w="6158"/>
      </w:tblGrid>
      <w:tr w:rsidR="00471C7B" w:rsidRPr="00DE1BBA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1C7B" w:rsidRPr="00DE1BBA" w:rsidRDefault="008A351F">
            <w:pPr>
              <w:pStyle w:val="a4"/>
              <w:jc w:val="center"/>
              <w:rPr>
                <w:sz w:val="28"/>
                <w:szCs w:val="28"/>
              </w:rPr>
            </w:pPr>
            <w:r w:rsidRPr="00C20AE5">
              <w:rPr>
                <w:b/>
                <w:bCs/>
                <w:color w:val="C00000"/>
                <w:sz w:val="28"/>
                <w:szCs w:val="28"/>
              </w:rPr>
              <w:t>Возраст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C7B" w:rsidRPr="00DE1BBA" w:rsidRDefault="008A351F">
            <w:pPr>
              <w:pStyle w:val="a4"/>
              <w:jc w:val="center"/>
              <w:rPr>
                <w:sz w:val="28"/>
                <w:szCs w:val="28"/>
              </w:rPr>
            </w:pPr>
            <w:r w:rsidRPr="00C20AE5">
              <w:rPr>
                <w:b/>
                <w:bCs/>
                <w:color w:val="7030A0"/>
                <w:sz w:val="28"/>
                <w:szCs w:val="28"/>
              </w:rPr>
              <w:t>Факторы физического развития</w:t>
            </w:r>
          </w:p>
        </w:tc>
      </w:tr>
      <w:tr w:rsidR="00471C7B" w:rsidRPr="00DE1BBA">
        <w:tblPrEx>
          <w:tblCellMar>
            <w:top w:w="0" w:type="dxa"/>
            <w:bottom w:w="0" w:type="dxa"/>
          </w:tblCellMar>
        </w:tblPrEx>
        <w:trPr>
          <w:trHeight w:hRule="exact" w:val="3960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1C7B" w:rsidRPr="00DE1BBA" w:rsidRDefault="008A351F">
            <w:pPr>
              <w:pStyle w:val="a4"/>
              <w:spacing w:before="260"/>
              <w:jc w:val="center"/>
              <w:rPr>
                <w:color w:val="006C31"/>
                <w:sz w:val="28"/>
                <w:szCs w:val="28"/>
              </w:rPr>
            </w:pPr>
            <w:r w:rsidRPr="00DE1BBA">
              <w:rPr>
                <w:b/>
                <w:bCs/>
                <w:color w:val="006C31"/>
                <w:sz w:val="28"/>
                <w:szCs w:val="28"/>
              </w:rPr>
              <w:t>1,6 - 2 лет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C7B" w:rsidRPr="00DE1BBA" w:rsidRDefault="008A351F">
            <w:pPr>
              <w:pStyle w:val="a4"/>
              <w:numPr>
                <w:ilvl w:val="0"/>
                <w:numId w:val="1"/>
              </w:numPr>
              <w:tabs>
                <w:tab w:val="left" w:pos="82"/>
              </w:tabs>
              <w:spacing w:before="280" w:line="25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высокая двигательная активность;</w:t>
            </w:r>
          </w:p>
          <w:p w:rsidR="00471C7B" w:rsidRPr="00DE1BBA" w:rsidRDefault="008A351F">
            <w:pPr>
              <w:pStyle w:val="a4"/>
              <w:numPr>
                <w:ilvl w:val="0"/>
                <w:numId w:val="1"/>
              </w:numPr>
              <w:tabs>
                <w:tab w:val="left" w:pos="82"/>
              </w:tabs>
              <w:spacing w:line="25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еще недостаточная координация движений;</w:t>
            </w:r>
          </w:p>
          <w:p w:rsidR="00471C7B" w:rsidRPr="00DE1BBA" w:rsidRDefault="008A351F">
            <w:pPr>
              <w:pStyle w:val="a4"/>
              <w:numPr>
                <w:ilvl w:val="0"/>
                <w:numId w:val="1"/>
              </w:numPr>
              <w:tabs>
                <w:tab w:val="left" w:pos="82"/>
              </w:tabs>
              <w:spacing w:line="25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еще не всегда умеет вовремя обойти препятствие;</w:t>
            </w:r>
          </w:p>
          <w:p w:rsidR="00471C7B" w:rsidRPr="00DE1BBA" w:rsidRDefault="008A351F">
            <w:pPr>
              <w:pStyle w:val="a4"/>
              <w:numPr>
                <w:ilvl w:val="0"/>
                <w:numId w:val="1"/>
              </w:numPr>
              <w:tabs>
                <w:tab w:val="left" w:pos="82"/>
              </w:tabs>
              <w:spacing w:line="25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избегать столкновения с каким-либо предметом или с ребенком;</w:t>
            </w:r>
          </w:p>
          <w:p w:rsidR="00471C7B" w:rsidRPr="00DE1BBA" w:rsidRDefault="008A351F">
            <w:pPr>
              <w:pStyle w:val="a4"/>
              <w:numPr>
                <w:ilvl w:val="0"/>
                <w:numId w:val="1"/>
              </w:numPr>
              <w:tabs>
                <w:tab w:val="left" w:pos="82"/>
              </w:tabs>
              <w:spacing w:line="25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 xml:space="preserve">умеет </w:t>
            </w:r>
            <w:r w:rsidRPr="00DE1BBA">
              <w:rPr>
                <w:sz w:val="28"/>
                <w:szCs w:val="28"/>
              </w:rPr>
              <w:t>взбираться на лесенку;</w:t>
            </w:r>
          </w:p>
          <w:p w:rsidR="00471C7B" w:rsidRPr="00DE1BBA" w:rsidRDefault="008A351F">
            <w:pPr>
              <w:pStyle w:val="a4"/>
              <w:numPr>
                <w:ilvl w:val="0"/>
                <w:numId w:val="1"/>
              </w:numPr>
              <w:tabs>
                <w:tab w:val="left" w:pos="82"/>
              </w:tabs>
              <w:spacing w:line="25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бросать большой мяч;</w:t>
            </w:r>
          </w:p>
          <w:p w:rsidR="00471C7B" w:rsidRPr="00DE1BBA" w:rsidRDefault="008A351F">
            <w:pPr>
              <w:pStyle w:val="a4"/>
              <w:numPr>
                <w:ilvl w:val="0"/>
                <w:numId w:val="1"/>
              </w:numPr>
              <w:tabs>
                <w:tab w:val="left" w:pos="82"/>
              </w:tabs>
              <w:spacing w:line="25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ходить по ограниченной площади;</w:t>
            </w:r>
          </w:p>
          <w:p w:rsidR="00471C7B" w:rsidRPr="00DE1BBA" w:rsidRDefault="008A351F">
            <w:pPr>
              <w:pStyle w:val="a4"/>
              <w:numPr>
                <w:ilvl w:val="0"/>
                <w:numId w:val="1"/>
              </w:numPr>
              <w:tabs>
                <w:tab w:val="left" w:pos="82"/>
              </w:tabs>
              <w:spacing w:line="25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периоды бодрствования увеличиваются до 4 - 4,5 часов</w:t>
            </w:r>
          </w:p>
        </w:tc>
      </w:tr>
      <w:tr w:rsidR="00471C7B" w:rsidRPr="00DE1BBA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1C7B" w:rsidRPr="00DE1BBA" w:rsidRDefault="008A351F">
            <w:pPr>
              <w:pStyle w:val="a4"/>
              <w:spacing w:before="280"/>
              <w:jc w:val="center"/>
              <w:rPr>
                <w:sz w:val="28"/>
                <w:szCs w:val="28"/>
              </w:rPr>
            </w:pPr>
            <w:r w:rsidRPr="00DE1BBA">
              <w:rPr>
                <w:b/>
                <w:bCs/>
                <w:color w:val="0070C0"/>
                <w:sz w:val="28"/>
                <w:szCs w:val="28"/>
              </w:rPr>
              <w:t>2 - 2,6 лет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7B" w:rsidRPr="00DE1BBA" w:rsidRDefault="008A351F">
            <w:pPr>
              <w:pStyle w:val="a4"/>
              <w:numPr>
                <w:ilvl w:val="0"/>
                <w:numId w:val="2"/>
              </w:numPr>
              <w:tabs>
                <w:tab w:val="left" w:pos="144"/>
              </w:tabs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бегает;</w:t>
            </w:r>
          </w:p>
          <w:p w:rsidR="00471C7B" w:rsidRPr="00DE1BBA" w:rsidRDefault="008A351F">
            <w:pPr>
              <w:pStyle w:val="a4"/>
              <w:numPr>
                <w:ilvl w:val="0"/>
                <w:numId w:val="2"/>
              </w:numPr>
              <w:tabs>
                <w:tab w:val="left" w:pos="144"/>
              </w:tabs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подпрыгивает;</w:t>
            </w:r>
          </w:p>
          <w:p w:rsidR="00471C7B" w:rsidRPr="00DE1BBA" w:rsidRDefault="008A351F">
            <w:pPr>
              <w:pStyle w:val="a4"/>
              <w:numPr>
                <w:ilvl w:val="0"/>
                <w:numId w:val="2"/>
              </w:numPr>
              <w:tabs>
                <w:tab w:val="left" w:pos="144"/>
              </w:tabs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бросает мяч в цель;</w:t>
            </w:r>
          </w:p>
          <w:p w:rsidR="00471C7B" w:rsidRPr="00DE1BBA" w:rsidRDefault="008A351F">
            <w:pPr>
              <w:pStyle w:val="a4"/>
              <w:numPr>
                <w:ilvl w:val="0"/>
                <w:numId w:val="2"/>
              </w:numPr>
              <w:tabs>
                <w:tab w:val="left" w:pos="144"/>
              </w:tabs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повышается работоспособность нервной системы;</w:t>
            </w:r>
          </w:p>
          <w:p w:rsidR="00471C7B" w:rsidRPr="00DE1BBA" w:rsidRDefault="008A351F">
            <w:pPr>
              <w:pStyle w:val="a4"/>
              <w:numPr>
                <w:ilvl w:val="0"/>
                <w:numId w:val="2"/>
              </w:numPr>
              <w:tabs>
                <w:tab w:val="left" w:pos="144"/>
              </w:tabs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 xml:space="preserve">совершенствуется развитие </w:t>
            </w:r>
            <w:r w:rsidRPr="00DE1BBA">
              <w:rPr>
                <w:sz w:val="28"/>
                <w:szCs w:val="28"/>
              </w:rPr>
              <w:t>пальцев рук;</w:t>
            </w:r>
          </w:p>
          <w:p w:rsidR="00471C7B" w:rsidRPr="00DE1BBA" w:rsidRDefault="008A351F">
            <w:pPr>
              <w:pStyle w:val="a4"/>
              <w:numPr>
                <w:ilvl w:val="0"/>
                <w:numId w:val="2"/>
              </w:numPr>
              <w:tabs>
                <w:tab w:val="left" w:pos="144"/>
              </w:tabs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пытается рисовать;</w:t>
            </w:r>
          </w:p>
          <w:p w:rsidR="00471C7B" w:rsidRPr="00DE1BBA" w:rsidRDefault="008A351F">
            <w:pPr>
              <w:pStyle w:val="a4"/>
              <w:numPr>
                <w:ilvl w:val="0"/>
                <w:numId w:val="2"/>
              </w:numPr>
              <w:tabs>
                <w:tab w:val="left" w:pos="144"/>
              </w:tabs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учится расстегивать одежду;</w:t>
            </w:r>
          </w:p>
          <w:p w:rsidR="00471C7B" w:rsidRPr="00DE1BBA" w:rsidRDefault="008A351F">
            <w:pPr>
              <w:pStyle w:val="a4"/>
              <w:numPr>
                <w:ilvl w:val="0"/>
                <w:numId w:val="2"/>
              </w:numPr>
              <w:tabs>
                <w:tab w:val="left" w:pos="144"/>
              </w:tabs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периоды бодрствования достигают 5 часов.</w:t>
            </w:r>
          </w:p>
        </w:tc>
      </w:tr>
      <w:tr w:rsidR="00471C7B" w:rsidRPr="00DE1BBA" w:rsidTr="00AE3AE4">
        <w:tblPrEx>
          <w:tblCellMar>
            <w:top w:w="0" w:type="dxa"/>
            <w:bottom w:w="0" w:type="dxa"/>
          </w:tblCellMar>
        </w:tblPrEx>
        <w:trPr>
          <w:trHeight w:hRule="exact" w:val="660"/>
          <w:jc w:val="center"/>
        </w:trPr>
        <w:tc>
          <w:tcPr>
            <w:tcW w:w="10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AE4" w:rsidRDefault="008A351F">
            <w:pPr>
              <w:pStyle w:val="a4"/>
              <w:spacing w:line="25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 xml:space="preserve">За период от 1года до 2 лет рост ребенка увеличивается в среднем на 11 см., </w:t>
            </w:r>
          </w:p>
          <w:p w:rsidR="00471C7B" w:rsidRDefault="008A351F">
            <w:pPr>
              <w:pStyle w:val="a4"/>
              <w:spacing w:line="25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вес - на 3 кг.</w:t>
            </w:r>
          </w:p>
          <w:p w:rsidR="00AE3AE4" w:rsidRDefault="00AE3AE4">
            <w:pPr>
              <w:pStyle w:val="a4"/>
              <w:spacing w:line="254" w:lineRule="auto"/>
              <w:rPr>
                <w:sz w:val="28"/>
                <w:szCs w:val="28"/>
              </w:rPr>
            </w:pPr>
          </w:p>
          <w:p w:rsidR="00AE3AE4" w:rsidRPr="00DE1BBA" w:rsidRDefault="00AE3AE4">
            <w:pPr>
              <w:pStyle w:val="a4"/>
              <w:spacing w:line="254" w:lineRule="auto"/>
              <w:rPr>
                <w:sz w:val="28"/>
                <w:szCs w:val="28"/>
              </w:rPr>
            </w:pPr>
          </w:p>
        </w:tc>
      </w:tr>
      <w:tr w:rsidR="00471C7B" w:rsidRPr="00DE1BBA">
        <w:tblPrEx>
          <w:tblCellMar>
            <w:top w:w="0" w:type="dxa"/>
            <w:bottom w:w="0" w:type="dxa"/>
          </w:tblCellMar>
        </w:tblPrEx>
        <w:trPr>
          <w:trHeight w:hRule="exact" w:val="4195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1C7B" w:rsidRPr="00DE1BBA" w:rsidRDefault="008A351F">
            <w:pPr>
              <w:pStyle w:val="a4"/>
              <w:spacing w:before="280"/>
              <w:jc w:val="center"/>
              <w:rPr>
                <w:sz w:val="28"/>
                <w:szCs w:val="28"/>
              </w:rPr>
            </w:pPr>
            <w:r w:rsidRPr="00DE1BBA">
              <w:rPr>
                <w:b/>
                <w:bCs/>
                <w:color w:val="FF0000"/>
                <w:sz w:val="28"/>
                <w:szCs w:val="28"/>
              </w:rPr>
              <w:t>2,6 - 3 лет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7B" w:rsidRPr="00DE1BBA" w:rsidRDefault="008A351F">
            <w:pPr>
              <w:pStyle w:val="a4"/>
              <w:numPr>
                <w:ilvl w:val="0"/>
                <w:numId w:val="3"/>
              </w:numPr>
              <w:tabs>
                <w:tab w:val="left" w:pos="154"/>
              </w:tabs>
              <w:spacing w:line="26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 xml:space="preserve">становится более выносливым т.к. совершенствуется </w:t>
            </w:r>
            <w:r w:rsidRPr="00DE1BBA">
              <w:rPr>
                <w:sz w:val="28"/>
                <w:szCs w:val="28"/>
              </w:rPr>
              <w:t>деятельность всех органов;</w:t>
            </w:r>
          </w:p>
          <w:p w:rsidR="00471C7B" w:rsidRPr="00DE1BBA" w:rsidRDefault="008A351F">
            <w:pPr>
              <w:pStyle w:val="a4"/>
              <w:numPr>
                <w:ilvl w:val="0"/>
                <w:numId w:val="3"/>
              </w:numPr>
              <w:tabs>
                <w:tab w:val="left" w:pos="154"/>
              </w:tabs>
              <w:spacing w:line="26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легко возбуждаются;</w:t>
            </w:r>
          </w:p>
          <w:p w:rsidR="00471C7B" w:rsidRPr="00DE1BBA" w:rsidRDefault="008A351F">
            <w:pPr>
              <w:pStyle w:val="a4"/>
              <w:numPr>
                <w:ilvl w:val="0"/>
                <w:numId w:val="3"/>
              </w:numPr>
              <w:tabs>
                <w:tab w:val="left" w:pos="154"/>
              </w:tabs>
              <w:spacing w:line="26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устают от однообразной деятельности;</w:t>
            </w:r>
          </w:p>
          <w:p w:rsidR="00471C7B" w:rsidRPr="00DE1BBA" w:rsidRDefault="008A351F">
            <w:pPr>
              <w:pStyle w:val="a4"/>
              <w:numPr>
                <w:ilvl w:val="0"/>
                <w:numId w:val="3"/>
              </w:numPr>
              <w:tabs>
                <w:tab w:val="left" w:pos="154"/>
              </w:tabs>
              <w:spacing w:line="26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во время ходьбы по сигналу взрослого может изменить направление, ритм ходьбы;</w:t>
            </w:r>
          </w:p>
          <w:p w:rsidR="00471C7B" w:rsidRPr="00DE1BBA" w:rsidRDefault="008A351F">
            <w:pPr>
              <w:pStyle w:val="a4"/>
              <w:numPr>
                <w:ilvl w:val="0"/>
                <w:numId w:val="3"/>
              </w:numPr>
              <w:tabs>
                <w:tab w:val="left" w:pos="154"/>
              </w:tabs>
              <w:spacing w:line="26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увеличивается длина шага;</w:t>
            </w:r>
          </w:p>
          <w:p w:rsidR="00471C7B" w:rsidRPr="00DE1BBA" w:rsidRDefault="008A351F">
            <w:pPr>
              <w:pStyle w:val="a4"/>
              <w:numPr>
                <w:ilvl w:val="0"/>
                <w:numId w:val="3"/>
              </w:numPr>
              <w:tabs>
                <w:tab w:val="left" w:pos="154"/>
              </w:tabs>
              <w:spacing w:line="26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не всегда согласованы движения рук и ног;</w:t>
            </w:r>
          </w:p>
          <w:p w:rsidR="00471C7B" w:rsidRPr="00DE1BBA" w:rsidRDefault="008A351F">
            <w:pPr>
              <w:pStyle w:val="a4"/>
              <w:numPr>
                <w:ilvl w:val="0"/>
                <w:numId w:val="3"/>
              </w:numPr>
              <w:tabs>
                <w:tab w:val="left" w:pos="154"/>
              </w:tabs>
              <w:spacing w:line="26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 xml:space="preserve">умеет кататься на 3-х </w:t>
            </w:r>
            <w:r w:rsidRPr="00DE1BBA">
              <w:rPr>
                <w:sz w:val="28"/>
                <w:szCs w:val="28"/>
              </w:rPr>
              <w:t>колесном велосипеде;</w:t>
            </w:r>
          </w:p>
          <w:p w:rsidR="00471C7B" w:rsidRPr="00DE1BBA" w:rsidRDefault="008A351F">
            <w:pPr>
              <w:pStyle w:val="a4"/>
              <w:numPr>
                <w:ilvl w:val="0"/>
                <w:numId w:val="3"/>
              </w:numPr>
              <w:tabs>
                <w:tab w:val="left" w:pos="154"/>
              </w:tabs>
              <w:spacing w:line="26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танцевать;</w:t>
            </w:r>
          </w:p>
          <w:p w:rsidR="00471C7B" w:rsidRPr="00DE1BBA" w:rsidRDefault="008A351F">
            <w:pPr>
              <w:pStyle w:val="a4"/>
              <w:numPr>
                <w:ilvl w:val="0"/>
                <w:numId w:val="3"/>
              </w:numPr>
              <w:tabs>
                <w:tab w:val="left" w:pos="154"/>
              </w:tabs>
              <w:spacing w:line="26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подпрыгивать на 2-х ногах;</w:t>
            </w:r>
          </w:p>
          <w:p w:rsidR="00471C7B" w:rsidRPr="00DE1BBA" w:rsidRDefault="008A351F">
            <w:pPr>
              <w:pStyle w:val="a4"/>
              <w:numPr>
                <w:ilvl w:val="0"/>
                <w:numId w:val="3"/>
              </w:numPr>
              <w:tabs>
                <w:tab w:val="left" w:pos="154"/>
              </w:tabs>
              <w:spacing w:line="26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ребенок почти самостоятельно может одеться, раздеться, завязать узелок на ботинках;</w:t>
            </w:r>
          </w:p>
          <w:p w:rsidR="00471C7B" w:rsidRPr="00DE1BBA" w:rsidRDefault="008A351F">
            <w:pPr>
              <w:pStyle w:val="a4"/>
              <w:numPr>
                <w:ilvl w:val="0"/>
                <w:numId w:val="3"/>
              </w:numPr>
              <w:tabs>
                <w:tab w:val="left" w:pos="154"/>
              </w:tabs>
              <w:spacing w:line="264" w:lineRule="auto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>бодрствует до 6 -6,5 часов.</w:t>
            </w:r>
          </w:p>
        </w:tc>
      </w:tr>
      <w:tr w:rsidR="00471C7B" w:rsidRPr="00DE1BB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7B" w:rsidRPr="00DE1BBA" w:rsidRDefault="008A351F">
            <w:pPr>
              <w:pStyle w:val="a4"/>
              <w:rPr>
                <w:sz w:val="28"/>
                <w:szCs w:val="28"/>
              </w:rPr>
            </w:pPr>
            <w:r w:rsidRPr="00DE1BBA">
              <w:rPr>
                <w:sz w:val="28"/>
                <w:szCs w:val="28"/>
              </w:rPr>
              <w:t xml:space="preserve">За год ребенок вырастает в среднем на 7 -8 см., а вес увеличивается примерно на 2 </w:t>
            </w:r>
            <w:r w:rsidRPr="00DE1BBA">
              <w:rPr>
                <w:sz w:val="28"/>
                <w:szCs w:val="28"/>
              </w:rPr>
              <w:t>кг</w:t>
            </w:r>
            <w:r w:rsidRPr="00DE1BBA">
              <w:rPr>
                <w:sz w:val="28"/>
                <w:szCs w:val="28"/>
              </w:rPr>
              <w:t>.</w:t>
            </w:r>
          </w:p>
        </w:tc>
      </w:tr>
    </w:tbl>
    <w:p w:rsidR="00471C7B" w:rsidRPr="00DE1BBA" w:rsidRDefault="008A351F">
      <w:pPr>
        <w:spacing w:line="1" w:lineRule="exact"/>
        <w:rPr>
          <w:sz w:val="28"/>
          <w:szCs w:val="28"/>
        </w:rPr>
      </w:pPr>
      <w:r w:rsidRPr="00DE1BBA">
        <w:rPr>
          <w:sz w:val="28"/>
          <w:szCs w:val="28"/>
        </w:rPr>
        <w:br w:type="page"/>
      </w:r>
    </w:p>
    <w:tbl>
      <w:tblPr>
        <w:tblStyle w:val="a5"/>
        <w:tblpPr w:leftFromText="180" w:rightFromText="180" w:vertAnchor="text" w:horzAnchor="margin" w:tblpY="971"/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C20AE5" w:rsidTr="00AE3AE4">
        <w:tc>
          <w:tcPr>
            <w:tcW w:w="3369" w:type="dxa"/>
          </w:tcPr>
          <w:p w:rsidR="00C20AE5" w:rsidRPr="00AE3AE4" w:rsidRDefault="00AE3AE4" w:rsidP="00AE3AE4">
            <w:pPr>
              <w:pStyle w:val="20"/>
              <w:keepNext/>
              <w:keepLines/>
              <w:ind w:left="0"/>
              <w:jc w:val="center"/>
              <w:rPr>
                <w:i/>
                <w:color w:val="943634" w:themeColor="accent2" w:themeShade="BF"/>
                <w:sz w:val="28"/>
                <w:szCs w:val="28"/>
              </w:rPr>
            </w:pPr>
            <w:bookmarkStart w:id="0" w:name="bookmark2"/>
            <w:r w:rsidRPr="00AE3AE4">
              <w:rPr>
                <w:color w:val="C00000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6945" w:type="dxa"/>
          </w:tcPr>
          <w:p w:rsidR="00C20AE5" w:rsidRPr="00AE3AE4" w:rsidRDefault="00AE3AE4" w:rsidP="00AE3AE4">
            <w:pPr>
              <w:pStyle w:val="20"/>
              <w:keepNext/>
              <w:keepLines/>
              <w:ind w:left="0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AE3AE4">
              <w:rPr>
                <w:color w:val="7030A0"/>
                <w:sz w:val="28"/>
                <w:szCs w:val="28"/>
              </w:rPr>
              <w:t>Характеристика</w:t>
            </w:r>
          </w:p>
        </w:tc>
      </w:tr>
      <w:tr w:rsidR="00AE3AE4" w:rsidTr="008373F7">
        <w:tc>
          <w:tcPr>
            <w:tcW w:w="3369" w:type="dxa"/>
          </w:tcPr>
          <w:p w:rsidR="00AE3AE4" w:rsidRPr="00AE3AE4" w:rsidRDefault="00AE3AE4" w:rsidP="00C20AE5">
            <w:pPr>
              <w:pStyle w:val="20"/>
              <w:keepNext/>
              <w:keepLines/>
              <w:ind w:left="0"/>
              <w:rPr>
                <w:i/>
                <w:color w:val="943634" w:themeColor="accent2" w:themeShade="BF"/>
                <w:sz w:val="28"/>
                <w:szCs w:val="28"/>
              </w:rPr>
            </w:pPr>
            <w:r w:rsidRPr="008A351F">
              <w:rPr>
                <w:color w:val="00B050"/>
                <w:sz w:val="28"/>
                <w:szCs w:val="28"/>
              </w:rPr>
              <w:t>Мышление</w:t>
            </w:r>
          </w:p>
        </w:tc>
        <w:tc>
          <w:tcPr>
            <w:tcW w:w="6945" w:type="dxa"/>
            <w:vAlign w:val="bottom"/>
          </w:tcPr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  <w:r w:rsidRPr="00AE3AE4">
              <w:rPr>
                <w:sz w:val="28"/>
                <w:szCs w:val="28"/>
              </w:rPr>
              <w:t>Наглядно-действенное</w:t>
            </w:r>
          </w:p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</w:p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</w:p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</w:p>
        </w:tc>
      </w:tr>
      <w:tr w:rsidR="00AE3AE4" w:rsidTr="008373F7">
        <w:tc>
          <w:tcPr>
            <w:tcW w:w="3369" w:type="dxa"/>
          </w:tcPr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  <w:r w:rsidRPr="008A351F">
              <w:rPr>
                <w:b/>
                <w:bCs/>
                <w:color w:val="0070C0"/>
                <w:sz w:val="28"/>
                <w:szCs w:val="28"/>
              </w:rPr>
              <w:t>Речь</w:t>
            </w:r>
          </w:p>
        </w:tc>
        <w:tc>
          <w:tcPr>
            <w:tcW w:w="6945" w:type="dxa"/>
            <w:vAlign w:val="bottom"/>
          </w:tcPr>
          <w:p w:rsidR="00AE3AE4" w:rsidRPr="00AE3AE4" w:rsidRDefault="00AE3AE4" w:rsidP="001D7233">
            <w:pPr>
              <w:pStyle w:val="a4"/>
              <w:spacing w:line="254" w:lineRule="auto"/>
              <w:rPr>
                <w:sz w:val="28"/>
                <w:szCs w:val="28"/>
              </w:rPr>
            </w:pPr>
            <w:r w:rsidRPr="00AE3AE4">
              <w:rPr>
                <w:sz w:val="28"/>
                <w:szCs w:val="28"/>
              </w:rPr>
              <w:t>Отдельные слова, словосочетания, понимает существительные глаголы.</w:t>
            </w:r>
          </w:p>
        </w:tc>
      </w:tr>
      <w:tr w:rsidR="00AE3AE4" w:rsidTr="0020556D">
        <w:tc>
          <w:tcPr>
            <w:tcW w:w="3369" w:type="dxa"/>
            <w:vAlign w:val="bottom"/>
          </w:tcPr>
          <w:p w:rsidR="00AE3AE4" w:rsidRPr="008A351F" w:rsidRDefault="00AE3AE4" w:rsidP="001D7233">
            <w:pPr>
              <w:pStyle w:val="a4"/>
              <w:rPr>
                <w:color w:val="E36C0A" w:themeColor="accent6" w:themeShade="BF"/>
                <w:sz w:val="28"/>
                <w:szCs w:val="28"/>
              </w:rPr>
            </w:pPr>
            <w:r w:rsidRPr="008A351F">
              <w:rPr>
                <w:b/>
                <w:bCs/>
                <w:color w:val="E36C0A" w:themeColor="accent6" w:themeShade="BF"/>
                <w:sz w:val="28"/>
                <w:szCs w:val="28"/>
              </w:rPr>
              <w:t>Произвольность</w:t>
            </w:r>
          </w:p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  <w:r w:rsidRPr="008A351F">
              <w:rPr>
                <w:b/>
                <w:bCs/>
                <w:color w:val="E36C0A" w:themeColor="accent6" w:themeShade="BF"/>
                <w:sz w:val="28"/>
                <w:szCs w:val="28"/>
              </w:rPr>
              <w:t>познавательных процессов</w:t>
            </w:r>
          </w:p>
        </w:tc>
        <w:tc>
          <w:tcPr>
            <w:tcW w:w="6945" w:type="dxa"/>
          </w:tcPr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  <w:r w:rsidRPr="00AE3AE4">
              <w:rPr>
                <w:sz w:val="28"/>
                <w:szCs w:val="28"/>
              </w:rPr>
              <w:t xml:space="preserve">Внимание и память </w:t>
            </w:r>
            <w:proofErr w:type="gramStart"/>
            <w:r w:rsidRPr="00AE3AE4">
              <w:rPr>
                <w:sz w:val="28"/>
                <w:szCs w:val="28"/>
              </w:rPr>
              <w:t>непроизвольные</w:t>
            </w:r>
            <w:proofErr w:type="gramEnd"/>
            <w:r w:rsidRPr="00AE3AE4">
              <w:rPr>
                <w:sz w:val="28"/>
                <w:szCs w:val="28"/>
              </w:rPr>
              <w:t>.</w:t>
            </w:r>
          </w:p>
        </w:tc>
      </w:tr>
      <w:tr w:rsidR="00AE3AE4" w:rsidTr="008373F7">
        <w:tc>
          <w:tcPr>
            <w:tcW w:w="3369" w:type="dxa"/>
            <w:vAlign w:val="bottom"/>
          </w:tcPr>
          <w:p w:rsidR="00AE3AE4" w:rsidRPr="00AE3AE4" w:rsidRDefault="00AE3AE4" w:rsidP="001D7233">
            <w:pPr>
              <w:pStyle w:val="a4"/>
              <w:spacing w:line="259" w:lineRule="auto"/>
              <w:rPr>
                <w:sz w:val="28"/>
                <w:szCs w:val="28"/>
              </w:rPr>
            </w:pPr>
            <w:r w:rsidRPr="008A351F">
              <w:rPr>
                <w:b/>
                <w:bCs/>
                <w:color w:val="4A442A" w:themeColor="background2" w:themeShade="40"/>
                <w:sz w:val="28"/>
                <w:szCs w:val="28"/>
              </w:rPr>
              <w:t>Физиологическая чувствительность</w:t>
            </w:r>
          </w:p>
        </w:tc>
        <w:tc>
          <w:tcPr>
            <w:tcW w:w="6945" w:type="dxa"/>
            <w:vAlign w:val="bottom"/>
          </w:tcPr>
          <w:p w:rsidR="00AE3AE4" w:rsidRPr="00AE3AE4" w:rsidRDefault="00AE3AE4" w:rsidP="001D7233">
            <w:pPr>
              <w:pStyle w:val="a4"/>
              <w:tabs>
                <w:tab w:val="left" w:pos="3658"/>
                <w:tab w:val="left" w:pos="4267"/>
              </w:tabs>
              <w:rPr>
                <w:sz w:val="28"/>
                <w:szCs w:val="28"/>
              </w:rPr>
            </w:pPr>
            <w:r w:rsidRPr="00AE3AE4">
              <w:rPr>
                <w:sz w:val="28"/>
                <w:szCs w:val="28"/>
              </w:rPr>
              <w:t>Высокая чувствительность</w:t>
            </w:r>
            <w:r w:rsidRPr="00AE3AE4">
              <w:rPr>
                <w:sz w:val="28"/>
                <w:szCs w:val="28"/>
              </w:rPr>
              <w:tab/>
              <w:t>к</w:t>
            </w:r>
            <w:r w:rsidRPr="00AE3AE4">
              <w:rPr>
                <w:sz w:val="28"/>
                <w:szCs w:val="28"/>
              </w:rPr>
              <w:tab/>
            </w:r>
            <w:proofErr w:type="gramStart"/>
            <w:r w:rsidRPr="00AE3AE4">
              <w:rPr>
                <w:sz w:val="28"/>
                <w:szCs w:val="28"/>
              </w:rPr>
              <w:t>физическому</w:t>
            </w:r>
            <w:proofErr w:type="gramEnd"/>
          </w:p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  <w:r w:rsidRPr="00AE3AE4">
              <w:rPr>
                <w:sz w:val="28"/>
                <w:szCs w:val="28"/>
              </w:rPr>
              <w:t>дискомфорту.</w:t>
            </w:r>
          </w:p>
        </w:tc>
      </w:tr>
      <w:tr w:rsidR="00AE3AE4" w:rsidTr="008373F7">
        <w:tc>
          <w:tcPr>
            <w:tcW w:w="3369" w:type="dxa"/>
          </w:tcPr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  <w:r w:rsidRPr="008A351F">
              <w:rPr>
                <w:b/>
                <w:bCs/>
                <w:color w:val="7030A0"/>
                <w:sz w:val="28"/>
                <w:szCs w:val="28"/>
              </w:rPr>
              <w:t>Объект познания</w:t>
            </w:r>
          </w:p>
        </w:tc>
        <w:tc>
          <w:tcPr>
            <w:tcW w:w="6945" w:type="dxa"/>
            <w:vAlign w:val="bottom"/>
          </w:tcPr>
          <w:p w:rsidR="00AE3AE4" w:rsidRPr="00AE3AE4" w:rsidRDefault="00AE3AE4" w:rsidP="001D7233">
            <w:pPr>
              <w:pStyle w:val="a4"/>
              <w:spacing w:line="264" w:lineRule="auto"/>
              <w:rPr>
                <w:sz w:val="28"/>
                <w:szCs w:val="28"/>
              </w:rPr>
            </w:pPr>
            <w:r w:rsidRPr="00AE3AE4">
              <w:rPr>
                <w:sz w:val="28"/>
                <w:szCs w:val="28"/>
              </w:rPr>
              <w:t>Непосредственно окружающие предметы, их внутреннее устройство.</w:t>
            </w:r>
          </w:p>
        </w:tc>
      </w:tr>
      <w:tr w:rsidR="00AE3AE4" w:rsidTr="008373F7">
        <w:tc>
          <w:tcPr>
            <w:tcW w:w="3369" w:type="dxa"/>
            <w:vAlign w:val="bottom"/>
          </w:tcPr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  <w:r w:rsidRPr="008A351F">
              <w:rPr>
                <w:b/>
                <w:bCs/>
                <w:color w:val="C00000"/>
                <w:sz w:val="28"/>
                <w:szCs w:val="28"/>
              </w:rPr>
              <w:t>Способ познания</w:t>
            </w:r>
          </w:p>
        </w:tc>
        <w:tc>
          <w:tcPr>
            <w:tcW w:w="6945" w:type="dxa"/>
            <w:vAlign w:val="bottom"/>
          </w:tcPr>
          <w:p w:rsidR="00AE3AE4" w:rsidRDefault="00AE3AE4" w:rsidP="001D7233">
            <w:pPr>
              <w:pStyle w:val="a4"/>
              <w:rPr>
                <w:sz w:val="28"/>
                <w:szCs w:val="28"/>
              </w:rPr>
            </w:pPr>
            <w:r w:rsidRPr="00AE3AE4">
              <w:rPr>
                <w:sz w:val="28"/>
                <w:szCs w:val="28"/>
              </w:rPr>
              <w:t xml:space="preserve">Манипулирование предметами, их </w:t>
            </w:r>
            <w:proofErr w:type="spellStart"/>
            <w:r w:rsidRPr="00AE3AE4">
              <w:rPr>
                <w:sz w:val="28"/>
                <w:szCs w:val="28"/>
              </w:rPr>
              <w:t>разбирание</w:t>
            </w:r>
            <w:proofErr w:type="spellEnd"/>
            <w:r w:rsidRPr="00AE3AE4">
              <w:rPr>
                <w:sz w:val="28"/>
                <w:szCs w:val="28"/>
              </w:rPr>
              <w:t>.</w:t>
            </w:r>
          </w:p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</w:p>
        </w:tc>
      </w:tr>
      <w:tr w:rsidR="00AE3AE4" w:rsidTr="008373F7">
        <w:tc>
          <w:tcPr>
            <w:tcW w:w="3369" w:type="dxa"/>
            <w:vAlign w:val="bottom"/>
          </w:tcPr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  <w:r w:rsidRPr="008A351F">
              <w:rPr>
                <w:b/>
                <w:bCs/>
                <w:color w:val="31849B" w:themeColor="accent5" w:themeShade="BF"/>
                <w:sz w:val="28"/>
                <w:szCs w:val="28"/>
              </w:rPr>
              <w:t>Условия успешности</w:t>
            </w:r>
          </w:p>
        </w:tc>
        <w:tc>
          <w:tcPr>
            <w:tcW w:w="6945" w:type="dxa"/>
            <w:vAlign w:val="bottom"/>
          </w:tcPr>
          <w:p w:rsidR="00AE3AE4" w:rsidRDefault="00AE3AE4" w:rsidP="001D7233">
            <w:pPr>
              <w:pStyle w:val="a4"/>
              <w:rPr>
                <w:sz w:val="28"/>
                <w:szCs w:val="28"/>
              </w:rPr>
            </w:pPr>
            <w:r w:rsidRPr="00AE3AE4">
              <w:rPr>
                <w:sz w:val="28"/>
                <w:szCs w:val="28"/>
              </w:rPr>
              <w:t>Разнообразие развивающей среды.</w:t>
            </w:r>
          </w:p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</w:p>
        </w:tc>
      </w:tr>
      <w:tr w:rsidR="00AE3AE4" w:rsidTr="008373F7">
        <w:tc>
          <w:tcPr>
            <w:tcW w:w="3369" w:type="dxa"/>
            <w:vAlign w:val="bottom"/>
          </w:tcPr>
          <w:p w:rsidR="00AE3AE4" w:rsidRPr="008A351F" w:rsidRDefault="00AE3AE4" w:rsidP="001D7233">
            <w:pPr>
              <w:pStyle w:val="a4"/>
              <w:rPr>
                <w:color w:val="008000"/>
                <w:sz w:val="28"/>
                <w:szCs w:val="28"/>
              </w:rPr>
            </w:pPr>
            <w:r w:rsidRPr="008A351F">
              <w:rPr>
                <w:b/>
                <w:bCs/>
                <w:color w:val="008000"/>
                <w:sz w:val="28"/>
                <w:szCs w:val="28"/>
              </w:rPr>
              <w:t>Форма общения</w:t>
            </w:r>
          </w:p>
        </w:tc>
        <w:tc>
          <w:tcPr>
            <w:tcW w:w="6945" w:type="dxa"/>
            <w:vAlign w:val="bottom"/>
          </w:tcPr>
          <w:p w:rsidR="00AE3AE4" w:rsidRDefault="00AE3AE4" w:rsidP="001D7233">
            <w:pPr>
              <w:pStyle w:val="a4"/>
              <w:rPr>
                <w:sz w:val="28"/>
                <w:szCs w:val="28"/>
              </w:rPr>
            </w:pPr>
            <w:r w:rsidRPr="00AE3AE4">
              <w:rPr>
                <w:sz w:val="28"/>
                <w:szCs w:val="28"/>
              </w:rPr>
              <w:t>Ситуативно-личностное.</w:t>
            </w:r>
          </w:p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</w:p>
        </w:tc>
      </w:tr>
      <w:tr w:rsidR="00AE3AE4" w:rsidTr="008373F7">
        <w:tc>
          <w:tcPr>
            <w:tcW w:w="3369" w:type="dxa"/>
            <w:vAlign w:val="bottom"/>
          </w:tcPr>
          <w:p w:rsidR="00AE3AE4" w:rsidRPr="008A351F" w:rsidRDefault="00AE3AE4" w:rsidP="001D7233">
            <w:pPr>
              <w:pStyle w:val="a4"/>
              <w:rPr>
                <w:color w:val="CC0099"/>
                <w:sz w:val="28"/>
                <w:szCs w:val="28"/>
              </w:rPr>
            </w:pPr>
            <w:r w:rsidRPr="008A351F">
              <w:rPr>
                <w:b/>
                <w:bCs/>
                <w:color w:val="CC0099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6945" w:type="dxa"/>
            <w:vAlign w:val="bottom"/>
          </w:tcPr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  <w:proofErr w:type="gramStart"/>
            <w:r w:rsidRPr="00AE3AE4">
              <w:rPr>
                <w:sz w:val="28"/>
                <w:szCs w:val="28"/>
              </w:rPr>
              <w:t>Мало интересен</w:t>
            </w:r>
            <w:proofErr w:type="gramEnd"/>
            <w:r w:rsidRPr="00AE3AE4">
              <w:rPr>
                <w:sz w:val="28"/>
                <w:szCs w:val="28"/>
              </w:rPr>
              <w:t>.</w:t>
            </w:r>
          </w:p>
        </w:tc>
      </w:tr>
      <w:tr w:rsidR="00AE3AE4" w:rsidTr="008373F7">
        <w:tc>
          <w:tcPr>
            <w:tcW w:w="3369" w:type="dxa"/>
            <w:vAlign w:val="bottom"/>
          </w:tcPr>
          <w:p w:rsidR="00AE3AE4" w:rsidRPr="008A351F" w:rsidRDefault="00AE3AE4" w:rsidP="001D7233">
            <w:pPr>
              <w:pStyle w:val="a4"/>
              <w:rPr>
                <w:color w:val="000099"/>
                <w:sz w:val="28"/>
                <w:szCs w:val="28"/>
              </w:rPr>
            </w:pPr>
            <w:r w:rsidRPr="008A351F">
              <w:rPr>
                <w:b/>
                <w:bCs/>
                <w:color w:val="000099"/>
                <w:sz w:val="28"/>
                <w:szCs w:val="28"/>
              </w:rPr>
              <w:t xml:space="preserve">Отношения </w:t>
            </w:r>
            <w:proofErr w:type="gramStart"/>
            <w:r w:rsidRPr="008A351F">
              <w:rPr>
                <w:b/>
                <w:bCs/>
                <w:color w:val="000099"/>
                <w:sz w:val="28"/>
                <w:szCs w:val="28"/>
              </w:rPr>
              <w:t>со</w:t>
            </w:r>
            <w:proofErr w:type="gramEnd"/>
            <w:r w:rsidRPr="008A351F">
              <w:rPr>
                <w:b/>
                <w:bCs/>
                <w:color w:val="000099"/>
                <w:sz w:val="28"/>
                <w:szCs w:val="28"/>
              </w:rPr>
              <w:t xml:space="preserve"> взрослыми</w:t>
            </w:r>
          </w:p>
        </w:tc>
        <w:tc>
          <w:tcPr>
            <w:tcW w:w="6945" w:type="dxa"/>
            <w:vAlign w:val="bottom"/>
          </w:tcPr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  <w:r w:rsidRPr="00AE3AE4">
              <w:rPr>
                <w:sz w:val="28"/>
                <w:szCs w:val="28"/>
              </w:rPr>
              <w:t>Источник защиты, ласки и помощи.</w:t>
            </w:r>
          </w:p>
        </w:tc>
      </w:tr>
      <w:tr w:rsidR="00AE3AE4" w:rsidTr="008373F7">
        <w:tc>
          <w:tcPr>
            <w:tcW w:w="3369" w:type="dxa"/>
            <w:vAlign w:val="bottom"/>
          </w:tcPr>
          <w:p w:rsidR="00AE3AE4" w:rsidRPr="008A351F" w:rsidRDefault="00AE3AE4" w:rsidP="001D7233">
            <w:pPr>
              <w:pStyle w:val="a4"/>
              <w:rPr>
                <w:color w:val="008080"/>
                <w:sz w:val="28"/>
                <w:szCs w:val="28"/>
              </w:rPr>
            </w:pPr>
            <w:r w:rsidRPr="008A351F">
              <w:rPr>
                <w:b/>
                <w:bCs/>
                <w:color w:val="008080"/>
                <w:sz w:val="28"/>
                <w:szCs w:val="28"/>
              </w:rPr>
              <w:t>Наличие конфликтов</w:t>
            </w:r>
          </w:p>
        </w:tc>
        <w:tc>
          <w:tcPr>
            <w:tcW w:w="6945" w:type="dxa"/>
            <w:vAlign w:val="bottom"/>
          </w:tcPr>
          <w:p w:rsidR="00AE3AE4" w:rsidRDefault="00AE3AE4" w:rsidP="001D7233">
            <w:pPr>
              <w:pStyle w:val="a4"/>
              <w:rPr>
                <w:sz w:val="28"/>
                <w:szCs w:val="28"/>
              </w:rPr>
            </w:pPr>
            <w:proofErr w:type="gramStart"/>
            <w:r w:rsidRPr="00AE3AE4">
              <w:rPr>
                <w:sz w:val="28"/>
                <w:szCs w:val="28"/>
              </w:rPr>
              <w:t>Со</w:t>
            </w:r>
            <w:proofErr w:type="gramEnd"/>
            <w:r w:rsidRPr="00AE3AE4">
              <w:rPr>
                <w:sz w:val="28"/>
                <w:szCs w:val="28"/>
              </w:rPr>
              <w:t xml:space="preserve"> взрослыми («Я сам!»).</w:t>
            </w:r>
          </w:p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</w:p>
        </w:tc>
      </w:tr>
      <w:tr w:rsidR="00AE3AE4" w:rsidTr="008373F7">
        <w:tc>
          <w:tcPr>
            <w:tcW w:w="3369" w:type="dxa"/>
            <w:vAlign w:val="bottom"/>
          </w:tcPr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  <w:r w:rsidRPr="008A351F">
              <w:rPr>
                <w:b/>
                <w:bCs/>
                <w:color w:val="C00000"/>
                <w:sz w:val="28"/>
                <w:szCs w:val="28"/>
              </w:rPr>
              <w:t>Эмоции</w:t>
            </w:r>
          </w:p>
        </w:tc>
        <w:tc>
          <w:tcPr>
            <w:tcW w:w="6945" w:type="dxa"/>
            <w:vAlign w:val="bottom"/>
          </w:tcPr>
          <w:p w:rsidR="00AE3AE4" w:rsidRDefault="00AE3AE4" w:rsidP="001D7233">
            <w:pPr>
              <w:pStyle w:val="a4"/>
              <w:rPr>
                <w:sz w:val="28"/>
                <w:szCs w:val="28"/>
              </w:rPr>
            </w:pPr>
            <w:r w:rsidRPr="00AE3AE4">
              <w:rPr>
                <w:sz w:val="28"/>
                <w:szCs w:val="28"/>
              </w:rPr>
              <w:t>Сильной модальности, резкие переходы.</w:t>
            </w:r>
          </w:p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</w:p>
        </w:tc>
      </w:tr>
      <w:tr w:rsidR="00AE3AE4" w:rsidTr="008373F7">
        <w:tc>
          <w:tcPr>
            <w:tcW w:w="3369" w:type="dxa"/>
            <w:vAlign w:val="bottom"/>
          </w:tcPr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  <w:r w:rsidRPr="008A351F">
              <w:rPr>
                <w:b/>
                <w:bCs/>
                <w:color w:val="7030A0"/>
                <w:sz w:val="28"/>
                <w:szCs w:val="28"/>
              </w:rPr>
              <w:t>Игровая деятельность</w:t>
            </w:r>
          </w:p>
        </w:tc>
        <w:tc>
          <w:tcPr>
            <w:tcW w:w="6945" w:type="dxa"/>
            <w:vAlign w:val="bottom"/>
          </w:tcPr>
          <w:p w:rsidR="00AE3AE4" w:rsidRDefault="00AE3AE4" w:rsidP="001D7233">
            <w:pPr>
              <w:pStyle w:val="a4"/>
              <w:rPr>
                <w:sz w:val="28"/>
                <w:szCs w:val="28"/>
              </w:rPr>
            </w:pPr>
            <w:r w:rsidRPr="00AE3AE4">
              <w:rPr>
                <w:sz w:val="28"/>
                <w:szCs w:val="28"/>
              </w:rPr>
              <w:t>Предметно-</w:t>
            </w:r>
            <w:proofErr w:type="spellStart"/>
            <w:r w:rsidRPr="00AE3AE4">
              <w:rPr>
                <w:sz w:val="28"/>
                <w:szCs w:val="28"/>
              </w:rPr>
              <w:t>манипулятивная</w:t>
            </w:r>
            <w:proofErr w:type="spellEnd"/>
            <w:r w:rsidRPr="00AE3AE4">
              <w:rPr>
                <w:sz w:val="28"/>
                <w:szCs w:val="28"/>
              </w:rPr>
              <w:t xml:space="preserve"> игра «рядом».</w:t>
            </w:r>
          </w:p>
          <w:p w:rsidR="00AE3AE4" w:rsidRPr="00AE3AE4" w:rsidRDefault="00AE3AE4" w:rsidP="001D7233">
            <w:pPr>
              <w:pStyle w:val="a4"/>
              <w:rPr>
                <w:sz w:val="28"/>
                <w:szCs w:val="28"/>
              </w:rPr>
            </w:pPr>
          </w:p>
        </w:tc>
      </w:tr>
    </w:tbl>
    <w:p w:rsidR="00AE3AE4" w:rsidRDefault="00AE3AE4" w:rsidP="00AE3AE4">
      <w:pPr>
        <w:pStyle w:val="20"/>
        <w:keepNext/>
        <w:keepLines/>
        <w:ind w:left="1560"/>
        <w:rPr>
          <w:i/>
          <w:color w:val="943634" w:themeColor="accent2" w:themeShade="BF"/>
          <w:sz w:val="32"/>
        </w:rPr>
      </w:pPr>
      <w:r w:rsidRPr="00C20AE5">
        <w:rPr>
          <w:i/>
          <w:color w:val="943634" w:themeColor="accent2" w:themeShade="BF"/>
          <w:sz w:val="32"/>
        </w:rPr>
        <w:t>Психологические особенности детей раннего возраста</w:t>
      </w:r>
    </w:p>
    <w:p w:rsidR="00AE3AE4" w:rsidRDefault="00AE3AE4" w:rsidP="00AE3AE4">
      <w:pPr>
        <w:pStyle w:val="20"/>
        <w:keepNext/>
        <w:keepLines/>
        <w:ind w:left="1560"/>
        <w:rPr>
          <w:i/>
          <w:color w:val="943634" w:themeColor="accent2" w:themeShade="BF"/>
          <w:sz w:val="32"/>
        </w:rPr>
      </w:pPr>
    </w:p>
    <w:p w:rsidR="00AE3AE4" w:rsidRDefault="00AE3AE4" w:rsidP="00AE3AE4">
      <w:pPr>
        <w:pStyle w:val="20"/>
        <w:keepNext/>
        <w:keepLines/>
        <w:ind w:left="1560"/>
        <w:rPr>
          <w:i/>
          <w:color w:val="943634" w:themeColor="accent2" w:themeShade="BF"/>
          <w:sz w:val="32"/>
        </w:rPr>
      </w:pPr>
      <w:bookmarkStart w:id="1" w:name="_GoBack"/>
      <w:bookmarkEnd w:id="1"/>
    </w:p>
    <w:p w:rsidR="00AE3AE4" w:rsidRDefault="00AE3AE4" w:rsidP="00AE3AE4">
      <w:pPr>
        <w:pStyle w:val="20"/>
        <w:keepNext/>
        <w:keepLines/>
        <w:ind w:left="1560"/>
        <w:rPr>
          <w:i/>
          <w:color w:val="943634" w:themeColor="accent2" w:themeShade="BF"/>
          <w:sz w:val="32"/>
        </w:rPr>
      </w:pPr>
    </w:p>
    <w:p w:rsidR="00C20AE5" w:rsidRDefault="00C20AE5" w:rsidP="00C20AE5">
      <w:pPr>
        <w:pStyle w:val="20"/>
        <w:keepNext/>
        <w:keepLines/>
        <w:ind w:left="0"/>
      </w:pPr>
    </w:p>
    <w:bookmarkEnd w:id="0"/>
    <w:p w:rsidR="00C20AE5" w:rsidRPr="00C20AE5" w:rsidRDefault="00C20AE5" w:rsidP="00AE3AE4">
      <w:pPr>
        <w:pStyle w:val="20"/>
        <w:keepNext/>
        <w:keepLines/>
        <w:ind w:left="0"/>
        <w:rPr>
          <w:i/>
          <w:color w:val="943634" w:themeColor="accent2" w:themeShade="BF"/>
          <w:sz w:val="32"/>
        </w:rPr>
      </w:pPr>
    </w:p>
    <w:p w:rsidR="00C20AE5" w:rsidRDefault="00C20AE5">
      <w:pPr>
        <w:spacing w:after="1559" w:line="1" w:lineRule="exact"/>
      </w:pPr>
    </w:p>
    <w:sectPr w:rsidR="00C20AE5" w:rsidSect="00AE3AE4">
      <w:pgSz w:w="11900" w:h="16840"/>
      <w:pgMar w:top="851" w:right="844" w:bottom="851" w:left="898" w:header="535" w:footer="13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351F">
      <w:r>
        <w:separator/>
      </w:r>
    </w:p>
  </w:endnote>
  <w:endnote w:type="continuationSeparator" w:id="0">
    <w:p w:rsidR="00000000" w:rsidRDefault="008A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7B" w:rsidRDefault="00471C7B"/>
  </w:footnote>
  <w:footnote w:type="continuationSeparator" w:id="0">
    <w:p w:rsidR="00471C7B" w:rsidRDefault="00471C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50A"/>
    <w:multiLevelType w:val="multilevel"/>
    <w:tmpl w:val="26423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26DD1"/>
    <w:multiLevelType w:val="multilevel"/>
    <w:tmpl w:val="83E67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EE0B32"/>
    <w:multiLevelType w:val="multilevel"/>
    <w:tmpl w:val="494C7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71C7B"/>
    <w:rsid w:val="00471C7B"/>
    <w:rsid w:val="008A351F"/>
    <w:rsid w:val="00AE3AE4"/>
    <w:rsid w:val="00C20AE5"/>
    <w:rsid w:val="00D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pacing w:after="700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pacing w:after="240"/>
      <w:ind w:left="24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C20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pacing w:after="700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pacing w:after="240"/>
      <w:ind w:left="24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C20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D6CA-2861-46BB-9E1D-00570A5F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Жемчуг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4</cp:revision>
  <dcterms:created xsi:type="dcterms:W3CDTF">2020-10-02T10:03:00Z</dcterms:created>
  <dcterms:modified xsi:type="dcterms:W3CDTF">2020-10-02T10:22:00Z</dcterms:modified>
</cp:coreProperties>
</file>